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2B" w:rsidRPr="00D112D6" w:rsidRDefault="00A7042B" w:rsidP="00BF477F">
      <w:pPr>
        <w:spacing w:after="0" w:line="240" w:lineRule="auto"/>
        <w:rPr>
          <w:rFonts w:ascii="Times New Roman" w:hAnsi="Times New Roman" w:cs="Times New Roman"/>
          <w:sz w:val="24"/>
          <w:szCs w:val="24"/>
        </w:rPr>
      </w:pPr>
      <w:r w:rsidRPr="00D112D6">
        <w:rPr>
          <w:rFonts w:ascii="Times New Roman" w:hAnsi="Times New Roman" w:cs="Times New Roman"/>
          <w:sz w:val="24"/>
          <w:szCs w:val="24"/>
        </w:rPr>
        <w:t>РЕПУБЛИКА СРБИЈА</w:t>
      </w:r>
    </w:p>
    <w:p w:rsidR="00A7042B" w:rsidRPr="00D112D6" w:rsidRDefault="00A7042B" w:rsidP="00BF477F">
      <w:pPr>
        <w:spacing w:after="0" w:line="240" w:lineRule="auto"/>
        <w:rPr>
          <w:rFonts w:ascii="Times New Roman" w:hAnsi="Times New Roman" w:cs="Times New Roman"/>
          <w:sz w:val="24"/>
          <w:szCs w:val="24"/>
        </w:rPr>
      </w:pPr>
      <w:r w:rsidRPr="00D112D6">
        <w:rPr>
          <w:rFonts w:ascii="Times New Roman" w:hAnsi="Times New Roman" w:cs="Times New Roman"/>
          <w:sz w:val="24"/>
          <w:szCs w:val="24"/>
        </w:rPr>
        <w:t>НАРОДНА СКУПШТИНА</w:t>
      </w:r>
    </w:p>
    <w:p w:rsidR="00A7042B" w:rsidRPr="00D112D6" w:rsidRDefault="002B7FEA" w:rsidP="00BF477F">
      <w:pPr>
        <w:spacing w:after="0" w:line="240" w:lineRule="auto"/>
        <w:rPr>
          <w:rFonts w:ascii="Times New Roman" w:hAnsi="Times New Roman" w:cs="Times New Roman"/>
          <w:sz w:val="24"/>
          <w:szCs w:val="24"/>
          <w:lang w:val="sr-Cyrl-RS"/>
        </w:rPr>
      </w:pPr>
      <w:r w:rsidRPr="00D112D6">
        <w:rPr>
          <w:rFonts w:ascii="Times New Roman" w:hAnsi="Times New Roman" w:cs="Times New Roman"/>
          <w:sz w:val="24"/>
          <w:szCs w:val="24"/>
          <w:lang w:val="sr-Cyrl-RS"/>
        </w:rPr>
        <w:t>Одбор за административно-буџетска</w:t>
      </w:r>
    </w:p>
    <w:p w:rsidR="002B7FEA" w:rsidRPr="00D112D6" w:rsidRDefault="002B7FEA" w:rsidP="00BF477F">
      <w:pPr>
        <w:spacing w:after="0" w:line="240" w:lineRule="auto"/>
        <w:rPr>
          <w:rFonts w:ascii="Times New Roman" w:hAnsi="Times New Roman" w:cs="Times New Roman"/>
          <w:sz w:val="24"/>
          <w:szCs w:val="24"/>
          <w:lang w:val="sr-Cyrl-RS"/>
        </w:rPr>
      </w:pPr>
      <w:r w:rsidRPr="00D112D6">
        <w:rPr>
          <w:rFonts w:ascii="Times New Roman" w:hAnsi="Times New Roman" w:cs="Times New Roman"/>
          <w:sz w:val="24"/>
          <w:szCs w:val="24"/>
          <w:lang w:val="sr-Cyrl-RS"/>
        </w:rPr>
        <w:t>и мандатно-имунитетска питања</w:t>
      </w:r>
    </w:p>
    <w:p w:rsidR="00A7042B" w:rsidRPr="00FE01A6" w:rsidRDefault="00A7042B" w:rsidP="00BF477F">
      <w:pPr>
        <w:spacing w:after="0" w:line="240" w:lineRule="auto"/>
        <w:rPr>
          <w:rFonts w:ascii="Times New Roman" w:hAnsi="Times New Roman" w:cs="Times New Roman"/>
          <w:sz w:val="24"/>
          <w:szCs w:val="24"/>
          <w:lang w:val="sr-Cyrl-RS"/>
        </w:rPr>
      </w:pPr>
      <w:r w:rsidRPr="00D112D6">
        <w:rPr>
          <w:rFonts w:ascii="Times New Roman" w:hAnsi="Times New Roman" w:cs="Times New Roman"/>
          <w:sz w:val="24"/>
          <w:szCs w:val="24"/>
        </w:rPr>
        <w:t>2</w:t>
      </w:r>
      <w:r w:rsidR="00F64CD7" w:rsidRPr="00D112D6">
        <w:rPr>
          <w:rFonts w:ascii="Times New Roman" w:hAnsi="Times New Roman" w:cs="Times New Roman"/>
          <w:sz w:val="24"/>
          <w:szCs w:val="24"/>
          <w:lang w:val="sr-Cyrl-RS"/>
        </w:rPr>
        <w:t>1</w:t>
      </w:r>
      <w:r w:rsidRPr="00D112D6">
        <w:rPr>
          <w:rFonts w:ascii="Times New Roman" w:hAnsi="Times New Roman" w:cs="Times New Roman"/>
          <w:sz w:val="24"/>
          <w:szCs w:val="24"/>
        </w:rPr>
        <w:t xml:space="preserve"> </w:t>
      </w:r>
      <w:r w:rsidR="0088197A" w:rsidRPr="00D112D6">
        <w:rPr>
          <w:rFonts w:ascii="Times New Roman" w:hAnsi="Times New Roman" w:cs="Times New Roman"/>
          <w:sz w:val="24"/>
          <w:szCs w:val="24"/>
          <w:lang w:val="sr-Cyrl-RS"/>
        </w:rPr>
        <w:t>Број</w:t>
      </w:r>
      <w:r w:rsidRPr="00D112D6">
        <w:rPr>
          <w:rFonts w:ascii="Times New Roman" w:hAnsi="Times New Roman" w:cs="Times New Roman"/>
          <w:sz w:val="24"/>
          <w:szCs w:val="24"/>
        </w:rPr>
        <w:t xml:space="preserve"> 06-2/</w:t>
      </w:r>
      <w:r w:rsidR="00232D8C">
        <w:rPr>
          <w:rFonts w:ascii="Times New Roman" w:hAnsi="Times New Roman" w:cs="Times New Roman"/>
          <w:sz w:val="24"/>
          <w:szCs w:val="24"/>
        </w:rPr>
        <w:t>63</w:t>
      </w:r>
      <w:r w:rsidRPr="00D112D6">
        <w:rPr>
          <w:rFonts w:ascii="Times New Roman" w:hAnsi="Times New Roman" w:cs="Times New Roman"/>
          <w:sz w:val="24"/>
          <w:szCs w:val="24"/>
        </w:rPr>
        <w:t>-1</w:t>
      </w:r>
      <w:r w:rsidR="00FE01A6">
        <w:rPr>
          <w:rFonts w:ascii="Times New Roman" w:hAnsi="Times New Roman" w:cs="Times New Roman"/>
          <w:sz w:val="24"/>
          <w:szCs w:val="24"/>
        </w:rPr>
        <w:t>4</w:t>
      </w:r>
    </w:p>
    <w:p w:rsidR="009570C3" w:rsidRPr="00D112D6" w:rsidRDefault="00232D8C" w:rsidP="00BF477F">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10</w:t>
      </w:r>
      <w:r w:rsidR="000355B0">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lang w:val="sr-Cyrl-RS"/>
        </w:rPr>
        <w:t>мај</w:t>
      </w:r>
      <w:proofErr w:type="gramEnd"/>
      <w:r w:rsidR="00073D3A">
        <w:rPr>
          <w:rFonts w:ascii="Times New Roman" w:hAnsi="Times New Roman" w:cs="Times New Roman"/>
          <w:sz w:val="24"/>
          <w:szCs w:val="24"/>
          <w:lang w:val="sr-Cyrl-RS"/>
        </w:rPr>
        <w:t xml:space="preserve"> </w:t>
      </w:r>
      <w:r w:rsidR="00A7042B" w:rsidRPr="00D112D6">
        <w:rPr>
          <w:rFonts w:ascii="Times New Roman" w:hAnsi="Times New Roman" w:cs="Times New Roman"/>
          <w:sz w:val="24"/>
          <w:szCs w:val="24"/>
        </w:rPr>
        <w:t>201</w:t>
      </w:r>
      <w:r w:rsidR="00532997">
        <w:rPr>
          <w:rFonts w:ascii="Times New Roman" w:hAnsi="Times New Roman" w:cs="Times New Roman"/>
          <w:sz w:val="24"/>
          <w:szCs w:val="24"/>
          <w:lang w:val="sr-Cyrl-RS"/>
        </w:rPr>
        <w:t>4</w:t>
      </w:r>
      <w:r w:rsidR="00A7042B" w:rsidRPr="00D112D6">
        <w:rPr>
          <w:rFonts w:ascii="Times New Roman" w:hAnsi="Times New Roman" w:cs="Times New Roman"/>
          <w:sz w:val="24"/>
          <w:szCs w:val="24"/>
        </w:rPr>
        <w:t xml:space="preserve">. </w:t>
      </w:r>
      <w:r w:rsidR="009570C3" w:rsidRPr="00D112D6">
        <w:rPr>
          <w:rFonts w:ascii="Times New Roman" w:hAnsi="Times New Roman" w:cs="Times New Roman"/>
          <w:sz w:val="24"/>
          <w:szCs w:val="24"/>
          <w:lang w:val="sr-Cyrl-RS"/>
        </w:rPr>
        <w:t>године</w:t>
      </w:r>
    </w:p>
    <w:p w:rsidR="00F053D9" w:rsidRPr="00D112D6" w:rsidRDefault="00A7042B" w:rsidP="00BF477F">
      <w:pPr>
        <w:spacing w:after="0" w:line="240" w:lineRule="auto"/>
        <w:rPr>
          <w:rFonts w:ascii="Times New Roman" w:hAnsi="Times New Roman" w:cs="Times New Roman"/>
          <w:sz w:val="24"/>
          <w:szCs w:val="24"/>
          <w:lang w:val="sr-Cyrl-RS"/>
        </w:rPr>
      </w:pPr>
      <w:r w:rsidRPr="00D112D6">
        <w:rPr>
          <w:rFonts w:ascii="Times New Roman" w:hAnsi="Times New Roman" w:cs="Times New Roman"/>
          <w:sz w:val="24"/>
          <w:szCs w:val="24"/>
        </w:rPr>
        <w:t>Б е о г р а д</w:t>
      </w:r>
    </w:p>
    <w:p w:rsidR="00B15EA0" w:rsidRPr="00F27D7B" w:rsidRDefault="00B15EA0" w:rsidP="00BF477F">
      <w:pPr>
        <w:spacing w:after="0" w:line="240" w:lineRule="auto"/>
        <w:rPr>
          <w:rFonts w:ascii="Times New Roman" w:hAnsi="Times New Roman" w:cs="Times New Roman"/>
          <w:sz w:val="24"/>
          <w:szCs w:val="24"/>
          <w:lang w:val="sr-Cyrl-RS"/>
        </w:rPr>
      </w:pPr>
    </w:p>
    <w:p w:rsidR="00DD5E11" w:rsidRPr="00DD5E11" w:rsidRDefault="00DD5E11" w:rsidP="00BF477F">
      <w:pPr>
        <w:spacing w:after="0" w:line="240" w:lineRule="auto"/>
        <w:rPr>
          <w:rFonts w:ascii="Times New Roman" w:hAnsi="Times New Roman" w:cs="Times New Roman"/>
          <w:sz w:val="24"/>
          <w:szCs w:val="24"/>
        </w:rPr>
      </w:pPr>
    </w:p>
    <w:p w:rsidR="00A7042B" w:rsidRPr="00D112D6" w:rsidRDefault="00A7042B" w:rsidP="00BF477F">
      <w:pPr>
        <w:spacing w:after="0" w:line="240" w:lineRule="auto"/>
        <w:jc w:val="center"/>
        <w:rPr>
          <w:rFonts w:ascii="Times New Roman" w:hAnsi="Times New Roman" w:cs="Times New Roman"/>
          <w:sz w:val="24"/>
          <w:szCs w:val="24"/>
        </w:rPr>
      </w:pPr>
      <w:r w:rsidRPr="00D112D6">
        <w:rPr>
          <w:rFonts w:ascii="Times New Roman" w:hAnsi="Times New Roman" w:cs="Times New Roman"/>
          <w:sz w:val="24"/>
          <w:szCs w:val="24"/>
        </w:rPr>
        <w:t>ЗАПИСНИК</w:t>
      </w:r>
    </w:p>
    <w:p w:rsidR="00B15EA0" w:rsidRDefault="00A7042B" w:rsidP="00B15EA0">
      <w:pPr>
        <w:spacing w:after="0" w:line="240" w:lineRule="auto"/>
        <w:jc w:val="center"/>
        <w:rPr>
          <w:rFonts w:ascii="Times New Roman" w:hAnsi="Times New Roman" w:cs="Times New Roman"/>
          <w:sz w:val="24"/>
          <w:szCs w:val="24"/>
          <w:lang w:val="sr-Cyrl-RS"/>
        </w:rPr>
      </w:pPr>
      <w:proofErr w:type="gramStart"/>
      <w:r w:rsidRPr="00D112D6">
        <w:rPr>
          <w:rFonts w:ascii="Times New Roman" w:hAnsi="Times New Roman" w:cs="Times New Roman"/>
          <w:sz w:val="24"/>
          <w:szCs w:val="24"/>
        </w:rPr>
        <w:t xml:space="preserve">СА </w:t>
      </w:r>
      <w:r w:rsidR="00232D8C">
        <w:rPr>
          <w:rFonts w:ascii="Times New Roman" w:hAnsi="Times New Roman" w:cs="Times New Roman"/>
          <w:sz w:val="24"/>
          <w:szCs w:val="24"/>
          <w:lang w:val="sr-Cyrl-RS"/>
        </w:rPr>
        <w:t>СЕДМЕ</w:t>
      </w:r>
      <w:r w:rsidRPr="00D112D6">
        <w:rPr>
          <w:rFonts w:ascii="Times New Roman" w:hAnsi="Times New Roman" w:cs="Times New Roman"/>
          <w:sz w:val="24"/>
          <w:szCs w:val="24"/>
        </w:rPr>
        <w:t xml:space="preserve"> СЕДНИЦЕ </w:t>
      </w:r>
      <w:r w:rsidR="002B7FEA" w:rsidRPr="00D112D6">
        <w:rPr>
          <w:rFonts w:ascii="Times New Roman" w:hAnsi="Times New Roman" w:cs="Times New Roman"/>
          <w:sz w:val="24"/>
          <w:szCs w:val="24"/>
          <w:lang w:val="sr-Cyrl-RS"/>
        </w:rPr>
        <w:t>ОДБОРА ЗА АДМИНИСТРАТИВНО-БУЏЕТСК</w:t>
      </w:r>
      <w:r w:rsidR="00AD1CB2" w:rsidRPr="00D112D6">
        <w:rPr>
          <w:rFonts w:ascii="Times New Roman" w:hAnsi="Times New Roman" w:cs="Times New Roman"/>
          <w:sz w:val="24"/>
          <w:szCs w:val="24"/>
        </w:rPr>
        <w:t>A</w:t>
      </w:r>
      <w:r w:rsidR="002B7FEA" w:rsidRPr="00D112D6">
        <w:rPr>
          <w:rFonts w:ascii="Times New Roman" w:hAnsi="Times New Roman" w:cs="Times New Roman"/>
          <w:sz w:val="24"/>
          <w:szCs w:val="24"/>
          <w:lang w:val="sr-Cyrl-RS"/>
        </w:rPr>
        <w:t xml:space="preserve"> И МАНДАТНО-ИМУНИТЕТСКА ПИТАЊА</w:t>
      </w:r>
      <w:r w:rsidRPr="00D112D6">
        <w:rPr>
          <w:rFonts w:ascii="Times New Roman" w:hAnsi="Times New Roman" w:cs="Times New Roman"/>
          <w:sz w:val="24"/>
          <w:szCs w:val="24"/>
        </w:rPr>
        <w:t xml:space="preserve">, </w:t>
      </w:r>
      <w:r w:rsidR="0088197A" w:rsidRPr="00D112D6">
        <w:rPr>
          <w:rFonts w:ascii="Times New Roman" w:hAnsi="Times New Roman" w:cs="Times New Roman"/>
          <w:sz w:val="24"/>
          <w:szCs w:val="24"/>
          <w:lang w:val="sr-Cyrl-RS"/>
        </w:rPr>
        <w:t>ОДРЖАНЕ</w:t>
      </w:r>
      <w:r w:rsidR="00DC0248" w:rsidRPr="00D112D6">
        <w:rPr>
          <w:rFonts w:ascii="Times New Roman" w:hAnsi="Times New Roman" w:cs="Times New Roman"/>
          <w:sz w:val="24"/>
          <w:szCs w:val="24"/>
          <w:lang w:val="sr-Cyrl-RS"/>
        </w:rPr>
        <w:t xml:space="preserve"> </w:t>
      </w:r>
      <w:r w:rsidR="00232D8C">
        <w:rPr>
          <w:rFonts w:ascii="Times New Roman" w:hAnsi="Times New Roman" w:cs="Times New Roman"/>
          <w:sz w:val="24"/>
          <w:szCs w:val="24"/>
          <w:lang w:val="sr-Cyrl-RS"/>
        </w:rPr>
        <w:t>10</w:t>
      </w:r>
      <w:r w:rsidRPr="00D112D6">
        <w:rPr>
          <w:rFonts w:ascii="Times New Roman" w:hAnsi="Times New Roman" w:cs="Times New Roman"/>
          <w:sz w:val="24"/>
          <w:szCs w:val="24"/>
        </w:rPr>
        <w:t>.</w:t>
      </w:r>
      <w:proofErr w:type="gramEnd"/>
      <w:r w:rsidRPr="00D112D6">
        <w:rPr>
          <w:rFonts w:ascii="Times New Roman" w:hAnsi="Times New Roman" w:cs="Times New Roman"/>
          <w:sz w:val="24"/>
          <w:szCs w:val="24"/>
        </w:rPr>
        <w:t xml:space="preserve"> </w:t>
      </w:r>
      <w:r w:rsidR="00232D8C">
        <w:rPr>
          <w:rFonts w:ascii="Times New Roman" w:hAnsi="Times New Roman" w:cs="Times New Roman"/>
          <w:sz w:val="24"/>
          <w:szCs w:val="24"/>
          <w:lang w:val="sr-Cyrl-RS"/>
        </w:rPr>
        <w:t>МАЈА</w:t>
      </w:r>
      <w:r w:rsidR="007C2EBB" w:rsidRPr="00D112D6">
        <w:rPr>
          <w:rFonts w:ascii="Times New Roman" w:hAnsi="Times New Roman" w:cs="Times New Roman"/>
          <w:sz w:val="24"/>
          <w:szCs w:val="24"/>
          <w:lang w:val="sr-Cyrl-RS"/>
        </w:rPr>
        <w:t xml:space="preserve"> </w:t>
      </w:r>
      <w:r w:rsidRPr="00D112D6">
        <w:rPr>
          <w:rFonts w:ascii="Times New Roman" w:hAnsi="Times New Roman" w:cs="Times New Roman"/>
          <w:sz w:val="24"/>
          <w:szCs w:val="24"/>
        </w:rPr>
        <w:t>201</w:t>
      </w:r>
      <w:r w:rsidR="00FE01A6">
        <w:rPr>
          <w:rFonts w:ascii="Times New Roman" w:hAnsi="Times New Roman" w:cs="Times New Roman"/>
          <w:sz w:val="24"/>
          <w:szCs w:val="24"/>
          <w:lang w:val="sr-Cyrl-RS"/>
        </w:rPr>
        <w:t>4</w:t>
      </w:r>
      <w:r w:rsidRPr="00D112D6">
        <w:rPr>
          <w:rFonts w:ascii="Times New Roman" w:hAnsi="Times New Roman" w:cs="Times New Roman"/>
          <w:sz w:val="24"/>
          <w:szCs w:val="24"/>
        </w:rPr>
        <w:t>. ГОДИНЕ</w:t>
      </w:r>
    </w:p>
    <w:p w:rsidR="00B15EA0" w:rsidRPr="00B15EA0" w:rsidRDefault="00B15EA0" w:rsidP="00B15EA0">
      <w:pPr>
        <w:spacing w:after="0" w:line="240" w:lineRule="auto"/>
        <w:jc w:val="center"/>
        <w:rPr>
          <w:rFonts w:ascii="Times New Roman" w:hAnsi="Times New Roman" w:cs="Times New Roman"/>
          <w:sz w:val="24"/>
          <w:szCs w:val="24"/>
          <w:lang w:val="sr-Cyrl-RS"/>
        </w:rPr>
      </w:pPr>
    </w:p>
    <w:p w:rsidR="008F59FE" w:rsidRDefault="008F59FE" w:rsidP="00BF477F">
      <w:pPr>
        <w:spacing w:after="0" w:line="240" w:lineRule="auto"/>
        <w:jc w:val="both"/>
        <w:rPr>
          <w:rFonts w:ascii="Times New Roman" w:hAnsi="Times New Roman" w:cs="Times New Roman"/>
          <w:sz w:val="24"/>
          <w:szCs w:val="24"/>
          <w:lang w:val="sr-Cyrl-RS"/>
        </w:rPr>
      </w:pPr>
    </w:p>
    <w:p w:rsidR="003D2335" w:rsidRPr="00D112D6" w:rsidRDefault="00BC58AB" w:rsidP="00BF47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70CD1">
        <w:rPr>
          <w:rFonts w:ascii="Times New Roman" w:hAnsi="Times New Roman" w:cs="Times New Roman"/>
          <w:sz w:val="24"/>
          <w:szCs w:val="24"/>
          <w:lang w:val="sr-Cyrl-RS"/>
        </w:rPr>
        <w:tab/>
      </w:r>
      <w:r w:rsidR="003D2335" w:rsidRPr="00D112D6">
        <w:rPr>
          <w:rFonts w:ascii="Times New Roman" w:hAnsi="Times New Roman" w:cs="Times New Roman"/>
          <w:sz w:val="24"/>
          <w:szCs w:val="24"/>
          <w:lang w:val="sr-Cyrl-RS"/>
        </w:rPr>
        <w:t xml:space="preserve">Седница је почела у </w:t>
      </w:r>
      <w:r w:rsidR="00381BE8" w:rsidRPr="00D112D6">
        <w:rPr>
          <w:rFonts w:ascii="Times New Roman" w:hAnsi="Times New Roman" w:cs="Times New Roman"/>
          <w:sz w:val="24"/>
          <w:szCs w:val="24"/>
          <w:lang w:val="sr-Cyrl-RS"/>
        </w:rPr>
        <w:t>1</w:t>
      </w:r>
      <w:r w:rsidR="00F70CD1">
        <w:rPr>
          <w:rFonts w:ascii="Times New Roman" w:hAnsi="Times New Roman" w:cs="Times New Roman"/>
          <w:sz w:val="24"/>
          <w:szCs w:val="24"/>
          <w:lang w:val="sr-Cyrl-RS"/>
        </w:rPr>
        <w:t>4</w:t>
      </w:r>
      <w:r w:rsidR="003D2335" w:rsidRPr="00D112D6">
        <w:rPr>
          <w:rFonts w:ascii="Times New Roman" w:hAnsi="Times New Roman" w:cs="Times New Roman"/>
          <w:sz w:val="24"/>
          <w:szCs w:val="24"/>
          <w:lang w:val="sr-Cyrl-RS"/>
        </w:rPr>
        <w:t>,</w:t>
      </w:r>
      <w:r w:rsidR="00F70CD1">
        <w:rPr>
          <w:rFonts w:ascii="Times New Roman" w:hAnsi="Times New Roman" w:cs="Times New Roman"/>
          <w:sz w:val="24"/>
          <w:szCs w:val="24"/>
          <w:lang w:val="sr-Cyrl-RS"/>
        </w:rPr>
        <w:t>0</w:t>
      </w:r>
      <w:r w:rsidR="00073D3A">
        <w:rPr>
          <w:rFonts w:ascii="Times New Roman" w:hAnsi="Times New Roman" w:cs="Times New Roman"/>
          <w:sz w:val="24"/>
          <w:szCs w:val="24"/>
          <w:lang w:val="sr-Cyrl-RS"/>
        </w:rPr>
        <w:t>0</w:t>
      </w:r>
      <w:r w:rsidR="003D2335" w:rsidRPr="00D112D6">
        <w:rPr>
          <w:rFonts w:ascii="Times New Roman" w:hAnsi="Times New Roman" w:cs="Times New Roman"/>
          <w:sz w:val="24"/>
          <w:szCs w:val="24"/>
          <w:lang w:val="sr-Cyrl-RS"/>
        </w:rPr>
        <w:t xml:space="preserve"> часова.</w:t>
      </w:r>
    </w:p>
    <w:p w:rsidR="00F70CD1" w:rsidRPr="00375BC4" w:rsidRDefault="003D2335" w:rsidP="00F70CD1">
      <w:pPr>
        <w:spacing w:after="0" w:line="240" w:lineRule="auto"/>
        <w:jc w:val="both"/>
        <w:rPr>
          <w:rFonts w:ascii="Times New Roman" w:hAnsi="Times New Roman" w:cs="Times New Roman"/>
          <w:sz w:val="24"/>
          <w:szCs w:val="24"/>
          <w:lang w:val="sr-Cyrl-RS"/>
        </w:rPr>
      </w:pPr>
      <w:r w:rsidRPr="00D112D6">
        <w:rPr>
          <w:rFonts w:ascii="Times New Roman" w:hAnsi="Times New Roman" w:cs="Times New Roman"/>
          <w:sz w:val="24"/>
          <w:szCs w:val="24"/>
          <w:lang w:val="sr-Cyrl-RS"/>
        </w:rPr>
        <w:tab/>
      </w:r>
      <w:r w:rsidR="00F70CD1">
        <w:rPr>
          <w:rFonts w:ascii="Times New Roman" w:hAnsi="Times New Roman" w:cs="Times New Roman"/>
          <w:sz w:val="24"/>
          <w:szCs w:val="24"/>
          <w:lang w:val="sr-Cyrl-RS"/>
        </w:rPr>
        <w:tab/>
      </w:r>
      <w:r w:rsidR="00F70CD1" w:rsidRPr="00375BC4">
        <w:rPr>
          <w:rFonts w:ascii="Times New Roman" w:hAnsi="Times New Roman" w:cs="Times New Roman"/>
          <w:sz w:val="24"/>
          <w:szCs w:val="24"/>
          <w:lang w:val="sr-Cyrl-RS"/>
        </w:rPr>
        <w:t>Седницом је председавао Зоран Бабић, председник Одбора.</w:t>
      </w:r>
    </w:p>
    <w:p w:rsidR="00872C88" w:rsidRDefault="003D2335" w:rsidP="00BF477F">
      <w:pPr>
        <w:spacing w:after="0" w:line="240" w:lineRule="auto"/>
        <w:jc w:val="both"/>
        <w:rPr>
          <w:rFonts w:ascii="Times New Roman" w:hAnsi="Times New Roman" w:cs="Times New Roman"/>
          <w:sz w:val="24"/>
          <w:szCs w:val="24"/>
          <w:lang w:val="sr-Cyrl-RS"/>
        </w:rPr>
      </w:pPr>
      <w:r w:rsidRPr="00D112D6">
        <w:rPr>
          <w:rFonts w:ascii="Times New Roman" w:hAnsi="Times New Roman" w:cs="Times New Roman"/>
          <w:sz w:val="24"/>
          <w:szCs w:val="24"/>
          <w:lang w:val="sr-Cyrl-RS"/>
        </w:rPr>
        <w:tab/>
      </w:r>
      <w:r w:rsidR="00F70CD1">
        <w:rPr>
          <w:rFonts w:ascii="Times New Roman" w:hAnsi="Times New Roman" w:cs="Times New Roman"/>
          <w:sz w:val="24"/>
          <w:szCs w:val="24"/>
          <w:lang w:val="sr-Cyrl-RS"/>
        </w:rPr>
        <w:tab/>
      </w:r>
      <w:r w:rsidRPr="00D112D6">
        <w:rPr>
          <w:rFonts w:ascii="Times New Roman" w:hAnsi="Times New Roman" w:cs="Times New Roman"/>
          <w:sz w:val="24"/>
          <w:szCs w:val="24"/>
          <w:lang w:val="sr-Cyrl-RS"/>
        </w:rPr>
        <w:t>Седници су присуствовали чланови Одбора:</w:t>
      </w:r>
      <w:r w:rsidR="00532997">
        <w:rPr>
          <w:rFonts w:ascii="Times New Roman" w:hAnsi="Times New Roman" w:cs="Times New Roman"/>
          <w:sz w:val="24"/>
          <w:szCs w:val="24"/>
          <w:lang w:val="sr-Cyrl-RS"/>
        </w:rPr>
        <w:t xml:space="preserve">, </w:t>
      </w:r>
      <w:r w:rsidR="00F70CD1">
        <w:rPr>
          <w:rFonts w:ascii="Times New Roman" w:hAnsi="Times New Roman" w:cs="Times New Roman"/>
          <w:sz w:val="24"/>
          <w:szCs w:val="24"/>
          <w:lang w:val="sr-Cyrl-RS"/>
        </w:rPr>
        <w:t xml:space="preserve">Катарина Ракић, </w:t>
      </w:r>
      <w:r w:rsidR="00532997">
        <w:rPr>
          <w:rFonts w:ascii="Times New Roman" w:hAnsi="Times New Roman" w:cs="Times New Roman"/>
          <w:sz w:val="24"/>
          <w:szCs w:val="24"/>
          <w:lang w:val="sr-Cyrl-RS"/>
        </w:rPr>
        <w:t xml:space="preserve">Александар Марковић, Олгица Батић, </w:t>
      </w:r>
      <w:r w:rsidR="00232D8C">
        <w:rPr>
          <w:rFonts w:ascii="Times New Roman" w:hAnsi="Times New Roman" w:cs="Times New Roman"/>
          <w:sz w:val="24"/>
          <w:szCs w:val="24"/>
          <w:lang w:val="sr-Cyrl-RS"/>
        </w:rPr>
        <w:t>Милисав Петронијевић</w:t>
      </w:r>
      <w:r w:rsidR="00232D8C">
        <w:rPr>
          <w:rFonts w:ascii="Times New Roman" w:hAnsi="Times New Roman" w:cs="Times New Roman"/>
          <w:sz w:val="24"/>
          <w:szCs w:val="24"/>
          <w:lang w:val="sr-Cyrl-RS"/>
        </w:rPr>
        <w:t xml:space="preserve">, </w:t>
      </w:r>
      <w:r w:rsidR="00232D8C">
        <w:rPr>
          <w:rFonts w:ascii="Times New Roman" w:hAnsi="Times New Roman" w:cs="Times New Roman"/>
          <w:sz w:val="24"/>
          <w:szCs w:val="24"/>
          <w:lang w:val="sr-Cyrl-RS"/>
        </w:rPr>
        <w:t>Ђорђе Милићевић</w:t>
      </w:r>
      <w:r w:rsidR="00232D8C">
        <w:rPr>
          <w:rFonts w:ascii="Times New Roman" w:hAnsi="Times New Roman" w:cs="Times New Roman"/>
          <w:sz w:val="24"/>
          <w:szCs w:val="24"/>
          <w:lang w:val="sr-Cyrl-RS"/>
        </w:rPr>
        <w:t xml:space="preserve">, </w:t>
      </w:r>
      <w:r w:rsidR="00532997">
        <w:rPr>
          <w:rFonts w:ascii="Times New Roman" w:hAnsi="Times New Roman" w:cs="Times New Roman"/>
          <w:sz w:val="24"/>
          <w:szCs w:val="24"/>
          <w:lang w:val="sr-Cyrl-RS"/>
        </w:rPr>
        <w:t>Љубиша Стојмировић, Обрад Исаиловић, Дарко Лакетић и Драгана Баришић.</w:t>
      </w:r>
    </w:p>
    <w:p w:rsidR="00F70CD1" w:rsidRDefault="00F70CD1" w:rsidP="00BF47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375BC4">
        <w:rPr>
          <w:rFonts w:ascii="Times New Roman" w:hAnsi="Times New Roman" w:cs="Times New Roman"/>
          <w:sz w:val="24"/>
          <w:szCs w:val="24"/>
          <w:lang w:val="sr-Cyrl-RS"/>
        </w:rPr>
        <w:t xml:space="preserve">Седници </w:t>
      </w:r>
      <w:r>
        <w:rPr>
          <w:rFonts w:ascii="Times New Roman" w:hAnsi="Times New Roman" w:cs="Times New Roman"/>
          <w:sz w:val="24"/>
          <w:szCs w:val="24"/>
          <w:lang w:val="sr-Cyrl-RS"/>
        </w:rPr>
        <w:t>су</w:t>
      </w:r>
      <w:r w:rsidRPr="00375BC4">
        <w:rPr>
          <w:rFonts w:ascii="Times New Roman" w:hAnsi="Times New Roman" w:cs="Times New Roman"/>
          <w:sz w:val="24"/>
          <w:szCs w:val="24"/>
          <w:lang w:val="sr-Cyrl-RS"/>
        </w:rPr>
        <w:t xml:space="preserve"> присуствовал</w:t>
      </w:r>
      <w:r>
        <w:rPr>
          <w:rFonts w:ascii="Times New Roman" w:hAnsi="Times New Roman" w:cs="Times New Roman"/>
          <w:sz w:val="24"/>
          <w:szCs w:val="24"/>
          <w:lang w:val="sr-Cyrl-RS"/>
        </w:rPr>
        <w:t>и заменици одсутних чланова Одбора:</w:t>
      </w:r>
      <w:r w:rsidRPr="00375BC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Мира Петровић, заменик Милан</w:t>
      </w:r>
      <w:r w:rsidR="00FA3F7B">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Кркобабић</w:t>
      </w:r>
      <w:r w:rsidR="00FA3F7B">
        <w:rPr>
          <w:rFonts w:ascii="Times New Roman" w:hAnsi="Times New Roman" w:cs="Times New Roman"/>
          <w:sz w:val="24"/>
          <w:szCs w:val="24"/>
          <w:lang w:val="sr-Cyrl-RS"/>
        </w:rPr>
        <w:t>а</w:t>
      </w:r>
      <w:r w:rsidR="00232D8C">
        <w:rPr>
          <w:rFonts w:ascii="Times New Roman" w:hAnsi="Times New Roman" w:cs="Times New Roman"/>
          <w:sz w:val="24"/>
          <w:szCs w:val="24"/>
          <w:lang w:val="sr-Cyrl-RS"/>
        </w:rPr>
        <w:t>, Срђан Кружевић, заменик Петра Петровића</w:t>
      </w:r>
      <w:r w:rsidR="00B15EA0">
        <w:rPr>
          <w:rFonts w:ascii="Times New Roman" w:hAnsi="Times New Roman" w:cs="Times New Roman"/>
          <w:sz w:val="24"/>
          <w:szCs w:val="24"/>
          <w:lang w:val="sr-Cyrl-RS"/>
        </w:rPr>
        <w:t>,</w:t>
      </w:r>
      <w:r w:rsidR="00232D8C">
        <w:rPr>
          <w:rFonts w:ascii="Times New Roman" w:hAnsi="Times New Roman" w:cs="Times New Roman"/>
          <w:sz w:val="24"/>
          <w:szCs w:val="24"/>
          <w:lang w:val="sr-Cyrl-RS"/>
        </w:rPr>
        <w:t xml:space="preserve"> Биљана Хасановић Кораћ, заменик Снежане Маловић</w:t>
      </w:r>
      <w:r w:rsidR="00B15EA0">
        <w:rPr>
          <w:rFonts w:ascii="Times New Roman" w:hAnsi="Times New Roman" w:cs="Times New Roman"/>
          <w:sz w:val="24"/>
          <w:szCs w:val="24"/>
          <w:lang w:val="sr-Cyrl-RS"/>
        </w:rPr>
        <w:t xml:space="preserve"> и Јелена Мијатовић, заменик Ирене Вујовић којој је престао мандат народног посланика</w:t>
      </w:r>
      <w:r>
        <w:rPr>
          <w:rFonts w:ascii="Times New Roman" w:hAnsi="Times New Roman" w:cs="Times New Roman"/>
          <w:sz w:val="24"/>
          <w:szCs w:val="24"/>
          <w:lang w:val="sr-Cyrl-RS"/>
        </w:rPr>
        <w:t>.</w:t>
      </w:r>
    </w:p>
    <w:p w:rsidR="00232D8C" w:rsidRPr="00D112D6" w:rsidRDefault="00232D8C" w:rsidP="00BF47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Члан Одбора Верољуб Матић приступио је седници у току разматрања прве тачке дневног реда.</w:t>
      </w:r>
    </w:p>
    <w:p w:rsidR="0046361F" w:rsidRPr="00F70CD1" w:rsidRDefault="00EC579C" w:rsidP="00F70CD1">
      <w:pPr>
        <w:spacing w:after="0" w:line="240" w:lineRule="auto"/>
        <w:jc w:val="both"/>
        <w:rPr>
          <w:rFonts w:ascii="Times New Roman" w:hAnsi="Times New Roman" w:cs="Times New Roman"/>
          <w:sz w:val="24"/>
          <w:szCs w:val="24"/>
          <w:lang w:val="sr-Cyrl-RS"/>
        </w:rPr>
      </w:pPr>
      <w:r w:rsidRPr="00D112D6">
        <w:rPr>
          <w:rFonts w:ascii="Times New Roman" w:hAnsi="Times New Roman" w:cs="Times New Roman"/>
          <w:sz w:val="24"/>
          <w:szCs w:val="24"/>
          <w:lang w:val="sr-Cyrl-RS"/>
        </w:rPr>
        <w:tab/>
      </w:r>
      <w:r w:rsidR="00F70CD1">
        <w:rPr>
          <w:rFonts w:ascii="Times New Roman" w:hAnsi="Times New Roman" w:cs="Times New Roman"/>
          <w:sz w:val="24"/>
          <w:szCs w:val="24"/>
          <w:lang w:val="sr-Cyrl-RS"/>
        </w:rPr>
        <w:tab/>
      </w:r>
      <w:r w:rsidR="002B7FEA" w:rsidRPr="00D112D6">
        <w:rPr>
          <w:rFonts w:ascii="Times New Roman" w:hAnsi="Times New Roman" w:cs="Times New Roman"/>
          <w:sz w:val="24"/>
          <w:szCs w:val="24"/>
          <w:lang w:val="sr-Cyrl-RS"/>
        </w:rPr>
        <w:t>Седници ни</w:t>
      </w:r>
      <w:r w:rsidR="00F70CD1">
        <w:rPr>
          <w:rFonts w:ascii="Times New Roman" w:hAnsi="Times New Roman" w:cs="Times New Roman"/>
          <w:sz w:val="24"/>
          <w:szCs w:val="24"/>
          <w:lang w:val="sr-Cyrl-RS"/>
        </w:rPr>
        <w:t>су</w:t>
      </w:r>
      <w:r w:rsidR="002B7FEA" w:rsidRPr="00D112D6">
        <w:rPr>
          <w:rFonts w:ascii="Times New Roman" w:hAnsi="Times New Roman" w:cs="Times New Roman"/>
          <w:sz w:val="24"/>
          <w:szCs w:val="24"/>
          <w:lang w:val="sr-Cyrl-RS"/>
        </w:rPr>
        <w:t xml:space="preserve"> присуствова</w:t>
      </w:r>
      <w:r w:rsidR="00F70CD1">
        <w:rPr>
          <w:rFonts w:ascii="Times New Roman" w:hAnsi="Times New Roman" w:cs="Times New Roman"/>
          <w:sz w:val="24"/>
          <w:szCs w:val="24"/>
          <w:lang w:val="sr-Cyrl-RS"/>
        </w:rPr>
        <w:t>ли</w:t>
      </w:r>
      <w:r w:rsidR="00FA3F7B">
        <w:rPr>
          <w:rFonts w:ascii="Times New Roman" w:hAnsi="Times New Roman" w:cs="Times New Roman"/>
          <w:sz w:val="24"/>
          <w:szCs w:val="24"/>
          <w:lang w:val="sr-Cyrl-RS"/>
        </w:rPr>
        <w:t>:</w:t>
      </w:r>
      <w:r w:rsidR="00F70CD1">
        <w:rPr>
          <w:rFonts w:ascii="Times New Roman" w:hAnsi="Times New Roman" w:cs="Times New Roman"/>
          <w:sz w:val="24"/>
          <w:szCs w:val="24"/>
          <w:lang w:val="sr-Cyrl-RS"/>
        </w:rPr>
        <w:t xml:space="preserve"> </w:t>
      </w:r>
      <w:r w:rsidR="00232D8C">
        <w:rPr>
          <w:rFonts w:ascii="Times New Roman" w:hAnsi="Times New Roman" w:cs="Times New Roman"/>
          <w:sz w:val="24"/>
          <w:szCs w:val="24"/>
          <w:lang w:val="sr-Cyrl-RS"/>
        </w:rPr>
        <w:t xml:space="preserve">Душица Стојковић, </w:t>
      </w:r>
      <w:r w:rsidR="00532997">
        <w:rPr>
          <w:rFonts w:ascii="Times New Roman" w:hAnsi="Times New Roman" w:cs="Times New Roman"/>
          <w:sz w:val="24"/>
          <w:szCs w:val="24"/>
          <w:lang w:val="sr-Cyrl-RS"/>
        </w:rPr>
        <w:t xml:space="preserve">Милан </w:t>
      </w:r>
      <w:r w:rsidR="00F70CD1">
        <w:rPr>
          <w:rFonts w:ascii="Times New Roman" w:hAnsi="Times New Roman" w:cs="Times New Roman"/>
          <w:sz w:val="24"/>
          <w:szCs w:val="24"/>
          <w:lang w:val="sr-Cyrl-RS"/>
        </w:rPr>
        <w:t>Кркобабић</w:t>
      </w:r>
      <w:r w:rsidR="00FA3F7B">
        <w:rPr>
          <w:rFonts w:ascii="Times New Roman" w:hAnsi="Times New Roman" w:cs="Times New Roman"/>
          <w:sz w:val="24"/>
          <w:szCs w:val="24"/>
          <w:lang w:val="sr-Cyrl-RS"/>
        </w:rPr>
        <w:t>, Весна Мартиновић</w:t>
      </w:r>
      <w:r w:rsidR="00232D8C">
        <w:rPr>
          <w:rFonts w:ascii="Times New Roman" w:hAnsi="Times New Roman" w:cs="Times New Roman"/>
          <w:sz w:val="24"/>
          <w:szCs w:val="24"/>
          <w:lang w:val="sr-Cyrl-RS"/>
        </w:rPr>
        <w:t>,</w:t>
      </w:r>
      <w:r w:rsidR="00232D8C" w:rsidRPr="00232D8C">
        <w:rPr>
          <w:rFonts w:ascii="Times New Roman" w:hAnsi="Times New Roman" w:cs="Times New Roman"/>
          <w:sz w:val="24"/>
          <w:szCs w:val="24"/>
          <w:lang w:val="sr-Cyrl-RS"/>
        </w:rPr>
        <w:t xml:space="preserve"> </w:t>
      </w:r>
      <w:r w:rsidR="00232D8C">
        <w:rPr>
          <w:rFonts w:ascii="Times New Roman" w:hAnsi="Times New Roman" w:cs="Times New Roman"/>
          <w:sz w:val="24"/>
          <w:szCs w:val="24"/>
          <w:lang w:val="sr-Cyrl-RS"/>
        </w:rPr>
        <w:t>Снежана Маловић</w:t>
      </w:r>
      <w:r w:rsidR="00232D8C">
        <w:rPr>
          <w:rFonts w:ascii="Times New Roman" w:hAnsi="Times New Roman" w:cs="Times New Roman"/>
          <w:sz w:val="24"/>
          <w:szCs w:val="24"/>
          <w:lang w:val="sr-Cyrl-RS"/>
        </w:rPr>
        <w:t xml:space="preserve"> и</w:t>
      </w:r>
      <w:r w:rsidR="00232D8C" w:rsidRPr="00232D8C">
        <w:rPr>
          <w:rFonts w:ascii="Times New Roman" w:hAnsi="Times New Roman" w:cs="Times New Roman"/>
          <w:sz w:val="24"/>
          <w:szCs w:val="24"/>
          <w:lang w:val="sr-Cyrl-CS"/>
        </w:rPr>
        <w:t xml:space="preserve"> </w:t>
      </w:r>
      <w:r w:rsidR="00232D8C">
        <w:rPr>
          <w:rFonts w:ascii="Times New Roman" w:hAnsi="Times New Roman" w:cs="Times New Roman"/>
          <w:sz w:val="24"/>
          <w:szCs w:val="24"/>
          <w:lang w:val="sr-Cyrl-CS"/>
        </w:rPr>
        <w:t>Петар Петровић</w:t>
      </w:r>
      <w:r w:rsidR="00232D8C">
        <w:rPr>
          <w:rFonts w:ascii="Times New Roman" w:hAnsi="Times New Roman" w:cs="Times New Roman"/>
          <w:sz w:val="24"/>
          <w:szCs w:val="24"/>
          <w:lang w:val="sr-Cyrl-CS"/>
        </w:rPr>
        <w:t>.</w:t>
      </w:r>
    </w:p>
    <w:p w:rsidR="00F70CD1" w:rsidRDefault="00F70CD1" w:rsidP="00F70C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ab/>
        <w:t>На предлог председника, Одбор је једногласно у</w:t>
      </w:r>
      <w:r w:rsidR="00C93869">
        <w:rPr>
          <w:rFonts w:ascii="Times New Roman" w:hAnsi="Times New Roman" w:cs="Times New Roman"/>
          <w:sz w:val="24"/>
          <w:szCs w:val="24"/>
          <w:lang w:val="sr-Cyrl-RS"/>
        </w:rPr>
        <w:t>тврдио</w:t>
      </w:r>
      <w:r>
        <w:rPr>
          <w:rFonts w:ascii="Times New Roman" w:hAnsi="Times New Roman" w:cs="Times New Roman"/>
          <w:sz w:val="24"/>
          <w:szCs w:val="24"/>
          <w:lang w:val="sr-Cyrl-RS"/>
        </w:rPr>
        <w:t xml:space="preserve"> следећи</w:t>
      </w:r>
    </w:p>
    <w:p w:rsidR="008F59FE" w:rsidRPr="0046361F" w:rsidRDefault="008F59FE" w:rsidP="008F59FE">
      <w:pPr>
        <w:spacing w:after="0" w:line="240" w:lineRule="auto"/>
        <w:ind w:left="1440"/>
        <w:jc w:val="both"/>
        <w:rPr>
          <w:rFonts w:ascii="Times New Roman" w:hAnsi="Times New Roman" w:cs="Times New Roman"/>
          <w:sz w:val="24"/>
          <w:szCs w:val="24"/>
          <w:lang w:val="sr-Cyrl-CS"/>
        </w:rPr>
      </w:pPr>
    </w:p>
    <w:p w:rsidR="00F27D7B" w:rsidRDefault="00F42222" w:rsidP="0046361F">
      <w:pPr>
        <w:pStyle w:val="ListParagraph"/>
        <w:ind w:left="0" w:firstLine="709"/>
        <w:rPr>
          <w:sz w:val="24"/>
          <w:szCs w:val="24"/>
          <w:lang w:val="sr-Cyrl-RS"/>
        </w:rPr>
      </w:pPr>
      <w:r w:rsidRPr="00F42222">
        <w:rPr>
          <w:sz w:val="24"/>
          <w:szCs w:val="24"/>
          <w:lang w:val="sr-Cyrl-RS"/>
        </w:rPr>
        <w:tab/>
      </w:r>
    </w:p>
    <w:p w:rsidR="00232D8C" w:rsidRDefault="00F70CD1" w:rsidP="00B15EA0">
      <w:pPr>
        <w:spacing w:after="0" w:line="240" w:lineRule="auto"/>
        <w:jc w:val="center"/>
        <w:rPr>
          <w:rFonts w:ascii="Times New Roman" w:hAnsi="Times New Roman" w:cs="Times New Roman"/>
          <w:sz w:val="24"/>
          <w:szCs w:val="24"/>
          <w:lang w:val="sr-Cyrl-RS"/>
        </w:rPr>
      </w:pPr>
      <w:r w:rsidRPr="00232D8C">
        <w:rPr>
          <w:rFonts w:ascii="Times New Roman" w:hAnsi="Times New Roman" w:cs="Times New Roman"/>
          <w:sz w:val="24"/>
          <w:szCs w:val="24"/>
        </w:rPr>
        <w:t xml:space="preserve">Д н е в н и </w:t>
      </w:r>
      <w:r w:rsidRPr="00232D8C">
        <w:rPr>
          <w:rFonts w:ascii="Times New Roman" w:hAnsi="Times New Roman" w:cs="Times New Roman"/>
          <w:sz w:val="24"/>
          <w:szCs w:val="24"/>
          <w:lang w:val="sr-Cyrl-RS"/>
        </w:rPr>
        <w:t xml:space="preserve"> </w:t>
      </w:r>
      <w:r w:rsidRPr="00232D8C">
        <w:rPr>
          <w:rFonts w:ascii="Times New Roman" w:hAnsi="Times New Roman" w:cs="Times New Roman"/>
          <w:sz w:val="24"/>
          <w:szCs w:val="24"/>
        </w:rPr>
        <w:t xml:space="preserve"> р е д</w:t>
      </w:r>
      <w:r w:rsidRPr="00232D8C">
        <w:rPr>
          <w:rFonts w:ascii="Times New Roman" w:hAnsi="Times New Roman" w:cs="Times New Roman"/>
          <w:sz w:val="24"/>
          <w:szCs w:val="24"/>
          <w:lang w:val="sr-Cyrl-RS"/>
        </w:rPr>
        <w:t>:</w:t>
      </w:r>
    </w:p>
    <w:p w:rsidR="00232D8C" w:rsidRPr="00232D8C" w:rsidRDefault="00F70CD1" w:rsidP="00B15EA0">
      <w:pPr>
        <w:spacing w:after="0" w:line="240" w:lineRule="auto"/>
        <w:jc w:val="center"/>
        <w:rPr>
          <w:rFonts w:ascii="Times New Roman" w:hAnsi="Times New Roman" w:cs="Times New Roman"/>
          <w:sz w:val="24"/>
          <w:szCs w:val="24"/>
          <w:lang w:val="sr-Cyrl-RS"/>
        </w:rPr>
      </w:pPr>
      <w:bookmarkStart w:id="0" w:name="_GoBack"/>
      <w:bookmarkEnd w:id="0"/>
      <w:r w:rsidRPr="00232D8C">
        <w:rPr>
          <w:rFonts w:ascii="Times New Roman" w:hAnsi="Times New Roman" w:cs="Times New Roman"/>
          <w:noProof/>
          <w:sz w:val="24"/>
          <w:szCs w:val="24"/>
          <w:lang w:val="sr-Cyrl-RS"/>
        </w:rPr>
        <w:tab/>
      </w:r>
      <w:r w:rsidRPr="00232D8C">
        <w:rPr>
          <w:rFonts w:ascii="Times New Roman" w:hAnsi="Times New Roman" w:cs="Times New Roman"/>
          <w:noProof/>
          <w:sz w:val="24"/>
          <w:szCs w:val="24"/>
          <w:lang w:val="sr-Cyrl-RS"/>
        </w:rPr>
        <w:tab/>
      </w:r>
    </w:p>
    <w:p w:rsidR="00232D8C" w:rsidRPr="00232D8C" w:rsidRDefault="00232D8C" w:rsidP="00B15EA0">
      <w:pPr>
        <w:spacing w:line="240" w:lineRule="auto"/>
        <w:jc w:val="center"/>
        <w:rPr>
          <w:rFonts w:ascii="Times New Roman" w:hAnsi="Times New Roman" w:cs="Times New Roman"/>
          <w:sz w:val="24"/>
          <w:szCs w:val="24"/>
          <w:lang w:val="sr-Cyrl-RS"/>
        </w:rPr>
      </w:pPr>
      <w:r w:rsidRPr="00232D8C">
        <w:rPr>
          <w:rFonts w:ascii="Times New Roman" w:hAnsi="Times New Roman" w:cs="Times New Roman"/>
          <w:sz w:val="24"/>
          <w:szCs w:val="24"/>
        </w:rPr>
        <w:t xml:space="preserve">- </w:t>
      </w:r>
      <w:proofErr w:type="gramStart"/>
      <w:r>
        <w:rPr>
          <w:rFonts w:ascii="Times New Roman" w:hAnsi="Times New Roman" w:cs="Times New Roman"/>
          <w:sz w:val="24"/>
          <w:szCs w:val="24"/>
          <w:lang w:val="sr-Cyrl-RS"/>
        </w:rPr>
        <w:t>усвајање</w:t>
      </w:r>
      <w:proofErr w:type="gramEnd"/>
      <w:r>
        <w:rPr>
          <w:rFonts w:ascii="Times New Roman" w:hAnsi="Times New Roman" w:cs="Times New Roman"/>
          <w:sz w:val="24"/>
          <w:szCs w:val="24"/>
          <w:lang w:val="sr-Cyrl-RS"/>
        </w:rPr>
        <w:t xml:space="preserve"> записника са 1, 2, 3, 4. и 5. седнице Одбора</w:t>
      </w:r>
      <w:r w:rsidRPr="00232D8C">
        <w:rPr>
          <w:rFonts w:ascii="Times New Roman" w:hAnsi="Times New Roman" w:cs="Times New Roman"/>
          <w:sz w:val="24"/>
          <w:szCs w:val="24"/>
        </w:rPr>
        <w:t xml:space="preserve"> -</w:t>
      </w:r>
    </w:p>
    <w:p w:rsidR="00232D8C" w:rsidRPr="00232D8C" w:rsidRDefault="00232D8C" w:rsidP="00232D8C">
      <w:pPr>
        <w:pStyle w:val="ListParagraph"/>
        <w:numPr>
          <w:ilvl w:val="0"/>
          <w:numId w:val="1"/>
        </w:numPr>
        <w:spacing w:before="240" w:after="240"/>
        <w:ind w:left="1069"/>
        <w:rPr>
          <w:sz w:val="24"/>
          <w:szCs w:val="24"/>
        </w:rPr>
      </w:pPr>
      <w:r w:rsidRPr="00232D8C">
        <w:rPr>
          <w:noProof/>
          <w:sz w:val="24"/>
          <w:szCs w:val="24"/>
        </w:rPr>
        <w:t xml:space="preserve">Разматрање Одлуке Републичке изборне комисије </w:t>
      </w:r>
      <w:r w:rsidRPr="00232D8C">
        <w:rPr>
          <w:sz w:val="24"/>
          <w:szCs w:val="24"/>
        </w:rPr>
        <w:t>02 Број: 013-890/14 од 10. маја 2014. године, о додели мандата народних посланика ради попуне упражњених посланичких места у Народној скупштини;</w:t>
      </w:r>
    </w:p>
    <w:p w:rsidR="00232D8C" w:rsidRPr="00232D8C" w:rsidRDefault="00232D8C" w:rsidP="00232D8C">
      <w:pPr>
        <w:pStyle w:val="ListParagraph"/>
        <w:numPr>
          <w:ilvl w:val="0"/>
          <w:numId w:val="1"/>
        </w:numPr>
        <w:spacing w:before="240" w:after="240"/>
        <w:ind w:left="1069"/>
        <w:rPr>
          <w:sz w:val="24"/>
          <w:szCs w:val="24"/>
        </w:rPr>
      </w:pPr>
      <w:r w:rsidRPr="00232D8C">
        <w:rPr>
          <w:sz w:val="24"/>
          <w:szCs w:val="24"/>
        </w:rPr>
        <w:t>Разно.</w:t>
      </w:r>
    </w:p>
    <w:p w:rsidR="00232D8C" w:rsidRDefault="00232D8C" w:rsidP="00232D8C">
      <w:pPr>
        <w:pStyle w:val="ListParagraph"/>
        <w:spacing w:before="240" w:after="240"/>
        <w:ind w:left="1069"/>
        <w:rPr>
          <w:sz w:val="24"/>
          <w:szCs w:val="24"/>
          <w:lang w:val="sr-Cyrl-RS"/>
        </w:rPr>
      </w:pPr>
    </w:p>
    <w:p w:rsidR="00B15EA0" w:rsidRDefault="00232D8C" w:rsidP="00B15EA0">
      <w:pPr>
        <w:pStyle w:val="ListParagraph"/>
        <w:tabs>
          <w:tab w:val="left" w:pos="1418"/>
        </w:tabs>
        <w:ind w:left="0" w:firstLine="709"/>
        <w:rPr>
          <w:sz w:val="24"/>
          <w:szCs w:val="24"/>
          <w:lang w:val="sr-Cyrl-RS"/>
        </w:rPr>
      </w:pPr>
      <w:r>
        <w:rPr>
          <w:sz w:val="24"/>
          <w:szCs w:val="24"/>
          <w:lang w:val="sr-Cyrl-RS"/>
        </w:rPr>
        <w:tab/>
      </w:r>
      <w:r>
        <w:rPr>
          <w:sz w:val="24"/>
          <w:szCs w:val="24"/>
          <w:lang w:val="sr-Cyrl-RS"/>
        </w:rPr>
        <w:tab/>
      </w:r>
      <w:r w:rsidRPr="00E152CC">
        <w:rPr>
          <w:sz w:val="24"/>
          <w:szCs w:val="24"/>
        </w:rPr>
        <w:t xml:space="preserve">Пре преласка на разматрање прве тачке дневног реда Одбор је једногласно, без примедби, усвојио записнике са </w:t>
      </w:r>
      <w:r w:rsidR="00B15EA0">
        <w:rPr>
          <w:sz w:val="24"/>
          <w:szCs w:val="24"/>
          <w:lang w:val="sr-Cyrl-RS"/>
        </w:rPr>
        <w:t xml:space="preserve">1, 2, 3, 4. и 5. </w:t>
      </w:r>
      <w:r w:rsidRPr="00E152CC">
        <w:rPr>
          <w:sz w:val="24"/>
          <w:szCs w:val="24"/>
        </w:rPr>
        <w:t>седнице Одбора.</w:t>
      </w:r>
    </w:p>
    <w:p w:rsidR="00B15EA0" w:rsidRDefault="00B15EA0" w:rsidP="00B15EA0">
      <w:pPr>
        <w:pStyle w:val="ListParagraph"/>
        <w:tabs>
          <w:tab w:val="left" w:pos="1418"/>
        </w:tabs>
        <w:ind w:left="0" w:firstLine="709"/>
        <w:rPr>
          <w:sz w:val="24"/>
          <w:szCs w:val="24"/>
          <w:lang w:val="sr-Cyrl-RS"/>
        </w:rPr>
      </w:pPr>
    </w:p>
    <w:p w:rsidR="00F70CD1" w:rsidRDefault="00B15EA0" w:rsidP="00B15EA0">
      <w:pPr>
        <w:pStyle w:val="ListParagraph"/>
        <w:tabs>
          <w:tab w:val="left" w:pos="1418"/>
        </w:tabs>
        <w:ind w:left="0" w:firstLine="709"/>
        <w:rPr>
          <w:sz w:val="24"/>
          <w:szCs w:val="24"/>
          <w:lang w:val="sr-Cyrl-RS"/>
        </w:rPr>
      </w:pPr>
      <w:r>
        <w:rPr>
          <w:sz w:val="24"/>
          <w:szCs w:val="24"/>
          <w:lang w:val="sr-Cyrl-RS"/>
        </w:rPr>
        <w:tab/>
      </w:r>
      <w:r w:rsidR="003D2335" w:rsidRPr="00F0269F">
        <w:rPr>
          <w:b/>
          <w:sz w:val="24"/>
          <w:szCs w:val="24"/>
          <w:lang w:val="sr-Cyrl-RS"/>
        </w:rPr>
        <w:t>Прва тачка дневног реда</w:t>
      </w:r>
      <w:r w:rsidR="003D2335" w:rsidRPr="00F0269F">
        <w:rPr>
          <w:sz w:val="24"/>
          <w:szCs w:val="24"/>
          <w:lang w:val="sr-Cyrl-RS"/>
        </w:rPr>
        <w:t xml:space="preserve">: </w:t>
      </w:r>
      <w:r w:rsidRPr="00232D8C">
        <w:rPr>
          <w:noProof/>
          <w:sz w:val="24"/>
          <w:szCs w:val="24"/>
        </w:rPr>
        <w:t xml:space="preserve">Разматрање Одлуке Републичке изборне комисије </w:t>
      </w:r>
      <w:r w:rsidRPr="00232D8C">
        <w:rPr>
          <w:sz w:val="24"/>
          <w:szCs w:val="24"/>
        </w:rPr>
        <w:t>02 Број: 013-890/14 од 10. маја 2014. године, о додели мандата народних посланика ради попуне упражњених посланичких</w:t>
      </w:r>
      <w:r>
        <w:rPr>
          <w:sz w:val="24"/>
          <w:szCs w:val="24"/>
        </w:rPr>
        <w:t xml:space="preserve"> места у Народној скупштини</w:t>
      </w:r>
    </w:p>
    <w:p w:rsidR="00B15EA0" w:rsidRPr="00B15EA0" w:rsidRDefault="00B15EA0" w:rsidP="00B15EA0">
      <w:pPr>
        <w:pStyle w:val="ListParagraph"/>
        <w:tabs>
          <w:tab w:val="left" w:pos="1418"/>
        </w:tabs>
        <w:ind w:left="0" w:firstLine="709"/>
        <w:rPr>
          <w:sz w:val="24"/>
          <w:szCs w:val="24"/>
          <w:lang w:val="sr-Cyrl-RS"/>
        </w:rPr>
      </w:pPr>
    </w:p>
    <w:p w:rsidR="00F70CD1" w:rsidRPr="00B15EA0" w:rsidRDefault="00F70CD1" w:rsidP="00B15EA0">
      <w:pPr>
        <w:spacing w:after="0" w:line="240" w:lineRule="auto"/>
        <w:ind w:firstLine="1430"/>
        <w:jc w:val="both"/>
        <w:rPr>
          <w:rFonts w:ascii="Times New Roman" w:hAnsi="Times New Roman" w:cs="Times New Roman"/>
          <w:sz w:val="24"/>
          <w:szCs w:val="24"/>
          <w:lang w:val="sr-Cyrl-CS"/>
        </w:rPr>
      </w:pPr>
      <w:r>
        <w:rPr>
          <w:rFonts w:ascii="Times New Roman" w:hAnsi="Times New Roman" w:cs="Times New Roman"/>
          <w:sz w:val="24"/>
          <w:szCs w:val="24"/>
          <w:lang w:val="sr-Cyrl-RS"/>
        </w:rPr>
        <w:lastRenderedPageBreak/>
        <w:tab/>
      </w:r>
      <w:r w:rsidRPr="00F70CD1">
        <w:rPr>
          <w:rFonts w:ascii="Times New Roman" w:hAnsi="Times New Roman" w:cs="Times New Roman"/>
          <w:sz w:val="24"/>
          <w:szCs w:val="24"/>
          <w:lang w:val="sr-Cyrl-RS"/>
        </w:rPr>
        <w:t xml:space="preserve">Председник Одбора упознао је чланове и заменике чланова Одбора са садржином Одлуке Републичке изборне комисије </w:t>
      </w:r>
      <w:r w:rsidR="00B15EA0" w:rsidRPr="00232D8C">
        <w:rPr>
          <w:rFonts w:ascii="Times New Roman" w:hAnsi="Times New Roman" w:cs="Times New Roman"/>
          <w:sz w:val="24"/>
          <w:szCs w:val="24"/>
        </w:rPr>
        <w:t xml:space="preserve">02 </w:t>
      </w:r>
      <w:proofErr w:type="spellStart"/>
      <w:r w:rsidR="00B15EA0" w:rsidRPr="00232D8C">
        <w:rPr>
          <w:rFonts w:ascii="Times New Roman" w:hAnsi="Times New Roman" w:cs="Times New Roman"/>
          <w:sz w:val="24"/>
          <w:szCs w:val="24"/>
        </w:rPr>
        <w:t>Број</w:t>
      </w:r>
      <w:proofErr w:type="spellEnd"/>
      <w:r w:rsidR="00B15EA0" w:rsidRPr="00232D8C">
        <w:rPr>
          <w:rFonts w:ascii="Times New Roman" w:hAnsi="Times New Roman" w:cs="Times New Roman"/>
          <w:sz w:val="24"/>
          <w:szCs w:val="24"/>
        </w:rPr>
        <w:t xml:space="preserve">: 013-890/14 </w:t>
      </w:r>
      <w:r w:rsidRPr="00F70CD1">
        <w:rPr>
          <w:rFonts w:ascii="Times New Roman" w:hAnsi="Times New Roman" w:cs="Times New Roman"/>
          <w:sz w:val="24"/>
          <w:szCs w:val="24"/>
          <w:lang w:val="sr-Cyrl-RS"/>
        </w:rPr>
        <w:t>о додели мандата народн</w:t>
      </w:r>
      <w:r w:rsidR="003A49F4">
        <w:rPr>
          <w:rFonts w:ascii="Times New Roman" w:hAnsi="Times New Roman" w:cs="Times New Roman"/>
          <w:sz w:val="24"/>
          <w:szCs w:val="24"/>
          <w:lang w:val="sr-Cyrl-RS"/>
        </w:rPr>
        <w:t>их</w:t>
      </w:r>
      <w:r w:rsidRPr="00F70CD1">
        <w:rPr>
          <w:rFonts w:ascii="Times New Roman" w:hAnsi="Times New Roman" w:cs="Times New Roman"/>
          <w:sz w:val="24"/>
          <w:szCs w:val="24"/>
          <w:lang w:val="sr-Cyrl-RS"/>
        </w:rPr>
        <w:t xml:space="preserve"> пос</w:t>
      </w:r>
      <w:r w:rsidR="003A49F4">
        <w:rPr>
          <w:rFonts w:ascii="Times New Roman" w:hAnsi="Times New Roman" w:cs="Times New Roman"/>
          <w:sz w:val="24"/>
          <w:szCs w:val="24"/>
          <w:lang w:val="sr-Cyrl-RS"/>
        </w:rPr>
        <w:t>ланика ради попуне упражњених</w:t>
      </w:r>
      <w:r w:rsidRPr="00F70CD1">
        <w:rPr>
          <w:rFonts w:ascii="Times New Roman" w:hAnsi="Times New Roman" w:cs="Times New Roman"/>
          <w:sz w:val="24"/>
          <w:szCs w:val="24"/>
          <w:lang w:val="sr-Cyrl-RS"/>
        </w:rPr>
        <w:t xml:space="preserve"> посланичк</w:t>
      </w:r>
      <w:r w:rsidR="003A49F4">
        <w:rPr>
          <w:rFonts w:ascii="Times New Roman" w:hAnsi="Times New Roman" w:cs="Times New Roman"/>
          <w:sz w:val="24"/>
          <w:szCs w:val="24"/>
          <w:lang w:val="sr-Cyrl-RS"/>
        </w:rPr>
        <w:t>их</w:t>
      </w:r>
      <w:r w:rsidRPr="00F70CD1">
        <w:rPr>
          <w:rFonts w:ascii="Times New Roman" w:hAnsi="Times New Roman" w:cs="Times New Roman"/>
          <w:sz w:val="24"/>
          <w:szCs w:val="24"/>
          <w:lang w:val="sr-Cyrl-RS"/>
        </w:rPr>
        <w:t xml:space="preserve"> места у Народној скупштини и </w:t>
      </w:r>
      <w:r w:rsidR="003A49F4">
        <w:rPr>
          <w:rFonts w:ascii="Times New Roman" w:hAnsi="Times New Roman" w:cs="Times New Roman"/>
          <w:sz w:val="24"/>
          <w:szCs w:val="24"/>
          <w:lang w:val="sr-Cyrl-RS"/>
        </w:rPr>
        <w:t>у</w:t>
      </w:r>
      <w:r w:rsidRPr="00F70CD1">
        <w:rPr>
          <w:rFonts w:ascii="Times New Roman" w:hAnsi="Times New Roman" w:cs="Times New Roman"/>
          <w:sz w:val="24"/>
          <w:szCs w:val="24"/>
          <w:lang w:val="sr-Cyrl-RS"/>
        </w:rPr>
        <w:t>верења о избору народн</w:t>
      </w:r>
      <w:r w:rsidR="003A49F4">
        <w:rPr>
          <w:rFonts w:ascii="Times New Roman" w:hAnsi="Times New Roman" w:cs="Times New Roman"/>
          <w:sz w:val="24"/>
          <w:szCs w:val="24"/>
          <w:lang w:val="sr-Cyrl-RS"/>
        </w:rPr>
        <w:t>их</w:t>
      </w:r>
      <w:r w:rsidRPr="00F70CD1">
        <w:rPr>
          <w:rFonts w:ascii="Times New Roman" w:hAnsi="Times New Roman" w:cs="Times New Roman"/>
          <w:sz w:val="24"/>
          <w:szCs w:val="24"/>
          <w:lang w:val="sr-Cyrl-RS"/>
        </w:rPr>
        <w:t xml:space="preserve"> посланика</w:t>
      </w:r>
      <w:r w:rsidR="00B15EA0">
        <w:rPr>
          <w:rFonts w:ascii="Times New Roman" w:hAnsi="Times New Roman" w:cs="Times New Roman"/>
          <w:sz w:val="24"/>
          <w:szCs w:val="24"/>
          <w:lang w:val="sr-Cyrl-RS"/>
        </w:rPr>
        <w:t xml:space="preserve">: </w:t>
      </w:r>
      <w:r w:rsidR="00B15EA0" w:rsidRPr="00B15EA0">
        <w:rPr>
          <w:rFonts w:ascii="Times New Roman" w:hAnsi="Times New Roman" w:cs="Times New Roman"/>
          <w:sz w:val="24"/>
          <w:szCs w:val="24"/>
          <w:lang w:val="sr-Cyrl-CS"/>
        </w:rPr>
        <w:t>Ивици Јевтићу, Весни Симић, Дејану Нектаријевићу, Владу Бабићу, Сањи Туцаковић, Горану Вукадиновићу, Драгану Тодоровићу, Мирјани Драгаш, Гроздани Банац, мр Дејану Раденковићу, Неђи Јовановићу и Дејану Чапу.</w:t>
      </w:r>
    </w:p>
    <w:p w:rsidR="00F70CD1" w:rsidRPr="00F70CD1" w:rsidRDefault="00F70CD1" w:rsidP="00F70CD1">
      <w:pPr>
        <w:spacing w:after="0" w:line="240" w:lineRule="auto"/>
        <w:jc w:val="both"/>
        <w:rPr>
          <w:rFonts w:ascii="Times New Roman" w:hAnsi="Times New Roman" w:cs="Times New Roman"/>
          <w:sz w:val="24"/>
          <w:szCs w:val="24"/>
          <w:lang w:val="sr-Cyrl-RS"/>
        </w:rPr>
      </w:pPr>
      <w:r w:rsidRPr="00F70CD1">
        <w:rPr>
          <w:rFonts w:ascii="Times New Roman" w:hAnsi="Times New Roman" w:cs="Times New Roman"/>
          <w:sz w:val="24"/>
          <w:szCs w:val="24"/>
          <w:lang w:val="sr-Cyrl-RS"/>
        </w:rPr>
        <w:tab/>
      </w:r>
      <w:r w:rsidR="003A49F4">
        <w:rPr>
          <w:rFonts w:ascii="Times New Roman" w:hAnsi="Times New Roman" w:cs="Times New Roman"/>
          <w:sz w:val="24"/>
          <w:szCs w:val="24"/>
          <w:lang w:val="sr-Cyrl-RS"/>
        </w:rPr>
        <w:tab/>
      </w:r>
      <w:r w:rsidRPr="00F70CD1">
        <w:rPr>
          <w:rFonts w:ascii="Times New Roman" w:hAnsi="Times New Roman" w:cs="Times New Roman"/>
          <w:sz w:val="24"/>
          <w:szCs w:val="24"/>
          <w:lang w:val="sr-Cyrl-RS"/>
        </w:rPr>
        <w:t>Дискусије није било.</w:t>
      </w:r>
    </w:p>
    <w:p w:rsidR="00F70CD1" w:rsidRPr="00F70CD1" w:rsidRDefault="00F70CD1" w:rsidP="00F70CD1">
      <w:pPr>
        <w:spacing w:after="0" w:line="240" w:lineRule="auto"/>
        <w:jc w:val="both"/>
        <w:rPr>
          <w:rFonts w:ascii="Times New Roman" w:hAnsi="Times New Roman" w:cs="Times New Roman"/>
          <w:sz w:val="24"/>
          <w:szCs w:val="24"/>
          <w:lang w:val="sr-Cyrl-RS"/>
        </w:rPr>
      </w:pPr>
      <w:r w:rsidRPr="00F70CD1">
        <w:rPr>
          <w:rFonts w:ascii="Times New Roman" w:hAnsi="Times New Roman" w:cs="Times New Roman"/>
          <w:sz w:val="24"/>
          <w:szCs w:val="24"/>
          <w:lang w:val="sr-Cyrl-RS"/>
        </w:rPr>
        <w:tab/>
      </w:r>
      <w:r w:rsidR="003A49F4">
        <w:rPr>
          <w:rFonts w:ascii="Times New Roman" w:hAnsi="Times New Roman" w:cs="Times New Roman"/>
          <w:sz w:val="24"/>
          <w:szCs w:val="24"/>
          <w:lang w:val="sr-Cyrl-RS"/>
        </w:rPr>
        <w:tab/>
      </w:r>
      <w:r w:rsidRPr="00F70CD1">
        <w:rPr>
          <w:rFonts w:ascii="Times New Roman" w:hAnsi="Times New Roman" w:cs="Times New Roman"/>
          <w:sz w:val="24"/>
          <w:szCs w:val="24"/>
          <w:lang w:val="sr-Cyrl-RS"/>
        </w:rPr>
        <w:t xml:space="preserve">На предлог председника, Одбор је </w:t>
      </w:r>
      <w:r w:rsidR="003A49F4">
        <w:rPr>
          <w:rFonts w:ascii="Times New Roman" w:hAnsi="Times New Roman" w:cs="Times New Roman"/>
          <w:sz w:val="24"/>
          <w:szCs w:val="24"/>
          <w:lang w:val="sr-Cyrl-RS"/>
        </w:rPr>
        <w:t>једногласно</w:t>
      </w:r>
      <w:r w:rsidRPr="00F70CD1">
        <w:rPr>
          <w:rFonts w:ascii="Times New Roman" w:hAnsi="Times New Roman" w:cs="Times New Roman"/>
          <w:sz w:val="24"/>
          <w:szCs w:val="24"/>
          <w:lang w:val="sr-Cyrl-RS"/>
        </w:rPr>
        <w:t xml:space="preserve"> усвојио и Народној скупштини поднео следећи</w:t>
      </w:r>
    </w:p>
    <w:p w:rsidR="00F70CD1" w:rsidRPr="00F70CD1" w:rsidRDefault="00F70CD1" w:rsidP="0046361F">
      <w:pPr>
        <w:spacing w:after="0" w:line="240" w:lineRule="auto"/>
        <w:ind w:firstLine="709"/>
        <w:jc w:val="both"/>
        <w:rPr>
          <w:rFonts w:ascii="Times New Roman" w:hAnsi="Times New Roman" w:cs="Times New Roman"/>
          <w:sz w:val="24"/>
          <w:szCs w:val="24"/>
          <w:lang w:val="sr-Cyrl-RS"/>
        </w:rPr>
      </w:pPr>
    </w:p>
    <w:p w:rsidR="003A49F4" w:rsidRPr="003A49F4" w:rsidRDefault="003A49F4" w:rsidP="003A49F4">
      <w:pPr>
        <w:jc w:val="center"/>
        <w:rPr>
          <w:rFonts w:ascii="Times New Roman" w:hAnsi="Times New Roman" w:cs="Times New Roman"/>
          <w:sz w:val="24"/>
          <w:szCs w:val="24"/>
          <w:lang w:val="sr-Cyrl-CS"/>
        </w:rPr>
      </w:pPr>
      <w:r w:rsidRPr="003A49F4">
        <w:rPr>
          <w:rFonts w:ascii="Times New Roman" w:hAnsi="Times New Roman" w:cs="Times New Roman"/>
          <w:sz w:val="24"/>
          <w:szCs w:val="24"/>
          <w:lang w:val="sr-Cyrl-CS"/>
        </w:rPr>
        <w:t>И З В Е Ш Т А Ј</w:t>
      </w:r>
    </w:p>
    <w:p w:rsidR="00B15EA0" w:rsidRPr="00B15EA0" w:rsidRDefault="00B15EA0" w:rsidP="00B15EA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B15EA0">
        <w:rPr>
          <w:rFonts w:ascii="Times New Roman" w:hAnsi="Times New Roman" w:cs="Times New Roman"/>
          <w:sz w:val="24"/>
          <w:szCs w:val="24"/>
          <w:lang w:val="sr-Cyrl-CS"/>
        </w:rPr>
        <w:t>Одбор је констатовао да су престанком мандата народним посланицима Небојши Стефановићу, Александру Вулину, Вањи Удовичићу, Јадранки Јоксимовић, Горану Кнежевићу</w:t>
      </w:r>
      <w:r w:rsidRPr="00B15EA0">
        <w:rPr>
          <w:rFonts w:ascii="Times New Roman" w:hAnsi="Times New Roman" w:cs="Times New Roman"/>
          <w:sz w:val="24"/>
          <w:szCs w:val="24"/>
        </w:rPr>
        <w:t>,</w:t>
      </w:r>
      <w:r w:rsidRPr="00B15EA0">
        <w:rPr>
          <w:rFonts w:ascii="Times New Roman" w:hAnsi="Times New Roman" w:cs="Times New Roman"/>
          <w:sz w:val="24"/>
          <w:szCs w:val="24"/>
          <w:lang w:val="sr-Cyrl-CS"/>
        </w:rPr>
        <w:t xml:space="preserve"> Радомиру Николићу</w:t>
      </w:r>
      <w:r w:rsidRPr="00B15EA0">
        <w:rPr>
          <w:rFonts w:ascii="Times New Roman" w:hAnsi="Times New Roman" w:cs="Times New Roman"/>
          <w:sz w:val="24"/>
          <w:szCs w:val="24"/>
        </w:rPr>
        <w:t xml:space="preserve"> и </w:t>
      </w:r>
      <w:proofErr w:type="spellStart"/>
      <w:r w:rsidRPr="00B15EA0">
        <w:rPr>
          <w:rFonts w:ascii="Times New Roman" w:hAnsi="Times New Roman" w:cs="Times New Roman"/>
          <w:sz w:val="24"/>
          <w:szCs w:val="24"/>
        </w:rPr>
        <w:t>Ирени</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Вујовић</w:t>
      </w:r>
      <w:proofErr w:type="spellEnd"/>
      <w:r w:rsidRPr="00B15EA0">
        <w:rPr>
          <w:rFonts w:ascii="Times New Roman" w:hAnsi="Times New Roman" w:cs="Times New Roman"/>
          <w:sz w:val="24"/>
          <w:szCs w:val="24"/>
          <w:lang w:val="sr-Cyrl-CS"/>
        </w:rPr>
        <w:t>, изабраних са Изборне листе</w:t>
      </w:r>
      <w:r w:rsidRPr="00B15EA0">
        <w:rPr>
          <w:rFonts w:ascii="Times New Roman" w:hAnsi="Times New Roman" w:cs="Times New Roman"/>
          <w:bCs/>
          <w:sz w:val="24"/>
          <w:szCs w:val="24"/>
        </w:rPr>
        <w:t xml:space="preserve"> АЛЕКСАНДАР ВУЧИЋ - БУДУЋНОСТ У КОЈУ ВЕРУЈЕМО (</w:t>
      </w:r>
      <w:proofErr w:type="spellStart"/>
      <w:r w:rsidRPr="00B15EA0">
        <w:rPr>
          <w:rFonts w:ascii="Times New Roman" w:hAnsi="Times New Roman" w:cs="Times New Roman"/>
          <w:bCs/>
          <w:sz w:val="24"/>
          <w:szCs w:val="24"/>
        </w:rPr>
        <w:t>Српска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напредна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странка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Социјалдемократска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партија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Србије</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Нова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Србија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Српски</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покрет</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обнове</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Покрет</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социјалиста</w:t>
      </w:r>
      <w:proofErr w:type="spellEnd"/>
      <w:r w:rsidRPr="00B15EA0">
        <w:rPr>
          <w:rFonts w:ascii="Times New Roman" w:hAnsi="Times New Roman" w:cs="Times New Roman"/>
          <w:bCs/>
          <w:sz w:val="24"/>
          <w:szCs w:val="24"/>
        </w:rPr>
        <w:t>)</w:t>
      </w:r>
      <w:r w:rsidRPr="00B15EA0">
        <w:rPr>
          <w:rFonts w:ascii="Times New Roman" w:hAnsi="Times New Roman" w:cs="Times New Roman"/>
          <w:sz w:val="24"/>
          <w:szCs w:val="24"/>
        </w:rPr>
        <w:t xml:space="preserve">, </w:t>
      </w:r>
      <w:proofErr w:type="spellStart"/>
      <w:r w:rsidRPr="00B15EA0">
        <w:rPr>
          <w:rFonts w:ascii="Times New Roman" w:hAnsi="Times New Roman" w:cs="Times New Roman"/>
          <w:bCs/>
          <w:sz w:val="24"/>
          <w:szCs w:val="24"/>
        </w:rPr>
        <w:t>Снежани</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Богосављевић</w:t>
      </w:r>
      <w:proofErr w:type="spellEnd"/>
      <w:r w:rsidRPr="00B15EA0">
        <w:rPr>
          <w:rFonts w:ascii="Times New Roman" w:hAnsi="Times New Roman" w:cs="Times New Roman"/>
          <w:bCs/>
          <w:sz w:val="24"/>
          <w:szCs w:val="24"/>
        </w:rPr>
        <w:t xml:space="preserve"> - </w:t>
      </w:r>
      <w:proofErr w:type="spellStart"/>
      <w:r w:rsidRPr="00B15EA0">
        <w:rPr>
          <w:rFonts w:ascii="Times New Roman" w:hAnsi="Times New Roman" w:cs="Times New Roman"/>
          <w:bCs/>
          <w:sz w:val="24"/>
          <w:szCs w:val="24"/>
        </w:rPr>
        <w:t>Бошковић</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Александру</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Антићу</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Ивици</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Дачићу</w:t>
      </w:r>
      <w:proofErr w:type="spellEnd"/>
      <w:r w:rsidRPr="00B15EA0">
        <w:rPr>
          <w:rFonts w:ascii="Times New Roman" w:hAnsi="Times New Roman" w:cs="Times New Roman"/>
          <w:bCs/>
          <w:sz w:val="24"/>
          <w:szCs w:val="24"/>
        </w:rPr>
        <w:t xml:space="preserve"> и </w:t>
      </w:r>
      <w:proofErr w:type="spellStart"/>
      <w:r w:rsidRPr="00B15EA0">
        <w:rPr>
          <w:rFonts w:ascii="Times New Roman" w:hAnsi="Times New Roman" w:cs="Times New Roman"/>
          <w:bCs/>
          <w:sz w:val="24"/>
          <w:szCs w:val="24"/>
        </w:rPr>
        <w:t>Јовану</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Кркобабићу</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изабраних</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Изборне</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листе</w:t>
      </w:r>
      <w:proofErr w:type="spellEnd"/>
      <w:r w:rsidRPr="00B15EA0">
        <w:rPr>
          <w:rFonts w:ascii="Times New Roman" w:hAnsi="Times New Roman" w:cs="Times New Roman"/>
          <w:bCs/>
          <w:sz w:val="24"/>
          <w:szCs w:val="24"/>
        </w:rPr>
        <w:t xml:space="preserve"> </w:t>
      </w:r>
      <w:r w:rsidRPr="00B15EA0">
        <w:rPr>
          <w:rFonts w:ascii="Times New Roman" w:hAnsi="Times New Roman" w:cs="Times New Roman"/>
          <w:sz w:val="24"/>
          <w:szCs w:val="24"/>
        </w:rPr>
        <w:t>ИВИЦА ДАЧИЋ - „</w:t>
      </w:r>
      <w:proofErr w:type="spellStart"/>
      <w:r w:rsidRPr="00B15EA0">
        <w:rPr>
          <w:rFonts w:ascii="Times New Roman" w:hAnsi="Times New Roman" w:cs="Times New Roman"/>
          <w:sz w:val="24"/>
          <w:szCs w:val="24"/>
        </w:rPr>
        <w:t>Социјалистичка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партија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Србије</w:t>
      </w:r>
      <w:proofErr w:type="spellEnd"/>
      <w:r w:rsidRPr="00B15EA0">
        <w:rPr>
          <w:rFonts w:ascii="Times New Roman" w:hAnsi="Times New Roman" w:cs="Times New Roman"/>
          <w:sz w:val="24"/>
          <w:szCs w:val="24"/>
        </w:rPr>
        <w:t xml:space="preserve"> (СПС), </w:t>
      </w:r>
      <w:proofErr w:type="spellStart"/>
      <w:r w:rsidRPr="00B15EA0">
        <w:rPr>
          <w:rFonts w:ascii="Times New Roman" w:hAnsi="Times New Roman" w:cs="Times New Roman"/>
          <w:sz w:val="24"/>
          <w:szCs w:val="24"/>
        </w:rPr>
        <w:t>Партија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уједињених</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пензионера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Србије</w:t>
      </w:r>
      <w:proofErr w:type="spellEnd"/>
      <w:r w:rsidRPr="00B15EA0">
        <w:rPr>
          <w:rFonts w:ascii="Times New Roman" w:hAnsi="Times New Roman" w:cs="Times New Roman"/>
          <w:sz w:val="24"/>
          <w:szCs w:val="24"/>
        </w:rPr>
        <w:t xml:space="preserve"> (ПУПС), </w:t>
      </w:r>
      <w:proofErr w:type="spellStart"/>
      <w:r w:rsidRPr="00B15EA0">
        <w:rPr>
          <w:rFonts w:ascii="Times New Roman" w:hAnsi="Times New Roman" w:cs="Times New Roman"/>
          <w:sz w:val="24"/>
          <w:szCs w:val="24"/>
        </w:rPr>
        <w:t>Јединствена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Србија</w:t>
      </w:r>
      <w:proofErr w:type="spellEnd"/>
      <w:r w:rsidRPr="00B15EA0">
        <w:rPr>
          <w:rFonts w:ascii="Times New Roman" w:hAnsi="Times New Roman" w:cs="Times New Roman"/>
          <w:sz w:val="24"/>
          <w:szCs w:val="24"/>
        </w:rPr>
        <w:t xml:space="preserve"> (ЈС)“</w:t>
      </w:r>
      <w:r w:rsidRPr="00B15EA0">
        <w:rPr>
          <w:rFonts w:ascii="Times New Roman" w:hAnsi="Times New Roman" w:cs="Times New Roman"/>
          <w:sz w:val="24"/>
          <w:szCs w:val="24"/>
          <w:lang w:val="sr-Cyrl-CS"/>
        </w:rPr>
        <w:t>,</w:t>
      </w:r>
      <w:r w:rsidRPr="00B15EA0">
        <w:rPr>
          <w:rFonts w:ascii="Times New Roman" w:hAnsi="Times New Roman" w:cs="Times New Roman"/>
          <w:sz w:val="24"/>
          <w:szCs w:val="24"/>
        </w:rPr>
        <w:t xml:space="preserve"> и </w:t>
      </w:r>
      <w:r w:rsidRPr="00B15EA0">
        <w:rPr>
          <w:rFonts w:ascii="Times New Roman" w:hAnsi="Times New Roman" w:cs="Times New Roman"/>
          <w:sz w:val="24"/>
          <w:szCs w:val="24"/>
          <w:lang w:val="sr-Cyrl-CS"/>
        </w:rPr>
        <w:t>Мариники Тепић, изабраној са Изборне листе</w:t>
      </w:r>
      <w:r w:rsidRPr="00B15EA0">
        <w:rPr>
          <w:rFonts w:ascii="Times New Roman" w:hAnsi="Times New Roman" w:cs="Times New Roman"/>
          <w:sz w:val="24"/>
          <w:szCs w:val="24"/>
        </w:rPr>
        <w:t xml:space="preserve"> БОРИС ТАДИЋ - </w:t>
      </w:r>
      <w:proofErr w:type="spellStart"/>
      <w:r w:rsidRPr="00B15EA0">
        <w:rPr>
          <w:rFonts w:ascii="Times New Roman" w:hAnsi="Times New Roman" w:cs="Times New Roman"/>
          <w:sz w:val="24"/>
          <w:szCs w:val="24"/>
        </w:rPr>
        <w:t>Нова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демократска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странка</w:t>
      </w:r>
      <w:proofErr w:type="spellEnd"/>
      <w:r w:rsidRPr="00B15EA0">
        <w:rPr>
          <w:rFonts w:ascii="Times New Roman" w:hAnsi="Times New Roman" w:cs="Times New Roman"/>
          <w:sz w:val="24"/>
          <w:szCs w:val="24"/>
        </w:rPr>
        <w:t xml:space="preserve"> - </w:t>
      </w:r>
      <w:proofErr w:type="spellStart"/>
      <w:r w:rsidRPr="00B15EA0">
        <w:rPr>
          <w:rFonts w:ascii="Times New Roman" w:hAnsi="Times New Roman" w:cs="Times New Roman"/>
          <w:sz w:val="24"/>
          <w:szCs w:val="24"/>
        </w:rPr>
        <w:t>Зелени</w:t>
      </w:r>
      <w:proofErr w:type="spellEnd"/>
      <w:r w:rsidRPr="00B15EA0">
        <w:rPr>
          <w:rFonts w:ascii="Times New Roman" w:hAnsi="Times New Roman" w:cs="Times New Roman"/>
          <w:sz w:val="24"/>
          <w:szCs w:val="24"/>
        </w:rPr>
        <w:t xml:space="preserve">, ЛСВ - </w:t>
      </w:r>
      <w:proofErr w:type="spellStart"/>
      <w:r w:rsidRPr="00B15EA0">
        <w:rPr>
          <w:rFonts w:ascii="Times New Roman" w:hAnsi="Times New Roman" w:cs="Times New Roman"/>
          <w:sz w:val="24"/>
          <w:szCs w:val="24"/>
        </w:rPr>
        <w:t>Ненад</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Чанак</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Заједно</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за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Србију</w:t>
      </w:r>
      <w:proofErr w:type="spellEnd"/>
      <w:r w:rsidRPr="00B15EA0">
        <w:rPr>
          <w:rFonts w:ascii="Times New Roman" w:hAnsi="Times New Roman" w:cs="Times New Roman"/>
          <w:sz w:val="24"/>
          <w:szCs w:val="24"/>
        </w:rPr>
        <w:t xml:space="preserve">, VMDK, </w:t>
      </w:r>
      <w:proofErr w:type="spellStart"/>
      <w:r w:rsidRPr="00B15EA0">
        <w:rPr>
          <w:rFonts w:ascii="Times New Roman" w:hAnsi="Times New Roman" w:cs="Times New Roman"/>
          <w:sz w:val="24"/>
          <w:szCs w:val="24"/>
        </w:rPr>
        <w:t>Заједно</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за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Војводину</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Демократска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левица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Рома</w:t>
      </w:r>
      <w:proofErr w:type="spellEnd"/>
      <w:r w:rsidRPr="00B15EA0">
        <w:rPr>
          <w:rFonts w:ascii="Times New Roman" w:hAnsi="Times New Roman" w:cs="Times New Roman"/>
          <w:sz w:val="24"/>
          <w:szCs w:val="24"/>
        </w:rPr>
        <w:t xml:space="preserve">, </w:t>
      </w:r>
      <w:r w:rsidRPr="00B15EA0">
        <w:rPr>
          <w:rFonts w:ascii="Times New Roman" w:hAnsi="Times New Roman" w:cs="Times New Roman"/>
          <w:sz w:val="24"/>
          <w:szCs w:val="24"/>
          <w:lang w:val="sr-Cyrl-CS"/>
        </w:rPr>
        <w:t>остала упражњена посланичка места у Народној скупштини, у складу са одредбом члана 88. Закона о избору народних посланика.</w:t>
      </w:r>
    </w:p>
    <w:p w:rsidR="00B15EA0" w:rsidRPr="00B15EA0" w:rsidRDefault="00B15EA0" w:rsidP="00B15EA0">
      <w:pPr>
        <w:spacing w:after="0" w:line="240" w:lineRule="auto"/>
        <w:jc w:val="both"/>
        <w:rPr>
          <w:rFonts w:ascii="Times New Roman" w:hAnsi="Times New Roman" w:cs="Times New Roman"/>
          <w:sz w:val="24"/>
          <w:szCs w:val="24"/>
          <w:lang w:val="sr-Cyrl-CS"/>
        </w:rPr>
      </w:pPr>
      <w:r w:rsidRPr="00B15EA0">
        <w:rPr>
          <w:rFonts w:ascii="Times New Roman" w:hAnsi="Times New Roman" w:cs="Times New Roman"/>
          <w:sz w:val="24"/>
          <w:szCs w:val="24"/>
        </w:rPr>
        <w:tab/>
      </w:r>
      <w:r>
        <w:rPr>
          <w:rFonts w:ascii="Times New Roman" w:hAnsi="Times New Roman" w:cs="Times New Roman"/>
          <w:sz w:val="24"/>
          <w:szCs w:val="24"/>
          <w:lang w:val="sr-Cyrl-RS"/>
        </w:rPr>
        <w:tab/>
      </w:r>
      <w:r w:rsidRPr="00B15EA0">
        <w:rPr>
          <w:rFonts w:ascii="Times New Roman" w:hAnsi="Times New Roman" w:cs="Times New Roman"/>
          <w:sz w:val="24"/>
          <w:szCs w:val="24"/>
          <w:lang w:val="sr-Cyrl-CS"/>
        </w:rPr>
        <w:t>Када народном посланику мандат престане пре истека времена на које је изабран, мандат се додељује кандидату са исте изборне листе са које је био изабран народни посланик,  на начин утврђен у члану 92. Закона о избору народних посланика.</w:t>
      </w:r>
    </w:p>
    <w:p w:rsidR="00B15EA0" w:rsidRPr="00B15EA0" w:rsidRDefault="00B15EA0" w:rsidP="00B15EA0">
      <w:pPr>
        <w:spacing w:after="0" w:line="240" w:lineRule="auto"/>
        <w:ind w:firstLine="1430"/>
        <w:jc w:val="both"/>
        <w:rPr>
          <w:rFonts w:ascii="Times New Roman" w:hAnsi="Times New Roman" w:cs="Times New Roman"/>
          <w:sz w:val="24"/>
          <w:szCs w:val="24"/>
        </w:rPr>
      </w:pPr>
      <w:r w:rsidRPr="00B15EA0">
        <w:rPr>
          <w:rFonts w:ascii="Times New Roman" w:hAnsi="Times New Roman" w:cs="Times New Roman"/>
          <w:sz w:val="24"/>
          <w:szCs w:val="24"/>
          <w:lang w:val="sr-Cyrl-CS"/>
        </w:rPr>
        <w:t xml:space="preserve">Одбор је, поступајући у складу са одредбама члана 199. Пословника Народне скупштине, извршио увид у Одлуку Републичке изборне комисије и </w:t>
      </w:r>
      <w:r w:rsidRPr="00B15EA0">
        <w:rPr>
          <w:rFonts w:ascii="Times New Roman" w:hAnsi="Times New Roman" w:cs="Times New Roman"/>
          <w:sz w:val="24"/>
          <w:szCs w:val="24"/>
        </w:rPr>
        <w:t>у</w:t>
      </w:r>
      <w:r w:rsidRPr="00B15EA0">
        <w:rPr>
          <w:rFonts w:ascii="Times New Roman" w:hAnsi="Times New Roman" w:cs="Times New Roman"/>
          <w:sz w:val="24"/>
          <w:szCs w:val="24"/>
          <w:lang w:val="sr-Cyrl-CS"/>
        </w:rPr>
        <w:t>верења о избору народних посланика Ивице Јевтића, Весне Симић, Дејана Нектаријевића, Влада Бабића, Сање Туцаковић, Горана Вукадиновића и Драгана Тодоровића, изабрани</w:t>
      </w:r>
      <w:r w:rsidRPr="00B15EA0">
        <w:rPr>
          <w:rFonts w:ascii="Times New Roman" w:hAnsi="Times New Roman" w:cs="Times New Roman"/>
          <w:sz w:val="24"/>
          <w:szCs w:val="24"/>
        </w:rPr>
        <w:t>х</w:t>
      </w:r>
      <w:r w:rsidRPr="00B15EA0">
        <w:rPr>
          <w:rFonts w:ascii="Times New Roman" w:hAnsi="Times New Roman" w:cs="Times New Roman"/>
          <w:sz w:val="24"/>
          <w:szCs w:val="24"/>
          <w:lang w:val="sr-Cyrl-CS"/>
        </w:rPr>
        <w:t xml:space="preserve"> са Изборне листе </w:t>
      </w:r>
      <w:r w:rsidRPr="00B15EA0">
        <w:rPr>
          <w:rFonts w:ascii="Times New Roman" w:hAnsi="Times New Roman" w:cs="Times New Roman"/>
          <w:bCs/>
          <w:sz w:val="24"/>
          <w:szCs w:val="24"/>
        </w:rPr>
        <w:t>АЛЕКСАНДАР ВУЧИЋ - БУДУЋНОСТ У КОЈУ ВЕРУЈЕМО (</w:t>
      </w:r>
      <w:proofErr w:type="spellStart"/>
      <w:r w:rsidRPr="00B15EA0">
        <w:rPr>
          <w:rFonts w:ascii="Times New Roman" w:hAnsi="Times New Roman" w:cs="Times New Roman"/>
          <w:bCs/>
          <w:sz w:val="24"/>
          <w:szCs w:val="24"/>
        </w:rPr>
        <w:t>Српска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напредна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странка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Социјалдемократска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партија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Србије</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Нова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Србија</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Српски</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покрет</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обнове</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Покрет</w:t>
      </w:r>
      <w:proofErr w:type="spellEnd"/>
      <w:r w:rsidRPr="00B15EA0">
        <w:rPr>
          <w:rFonts w:ascii="Times New Roman" w:hAnsi="Times New Roman" w:cs="Times New Roman"/>
          <w:bCs/>
          <w:sz w:val="24"/>
          <w:szCs w:val="24"/>
        </w:rPr>
        <w:t xml:space="preserve"> </w:t>
      </w:r>
      <w:proofErr w:type="spellStart"/>
      <w:r w:rsidRPr="00B15EA0">
        <w:rPr>
          <w:rFonts w:ascii="Times New Roman" w:hAnsi="Times New Roman" w:cs="Times New Roman"/>
          <w:bCs/>
          <w:sz w:val="24"/>
          <w:szCs w:val="24"/>
        </w:rPr>
        <w:t>социјалиста</w:t>
      </w:r>
      <w:proofErr w:type="spellEnd"/>
      <w:r w:rsidRPr="00B15EA0">
        <w:rPr>
          <w:rFonts w:ascii="Times New Roman" w:hAnsi="Times New Roman" w:cs="Times New Roman"/>
          <w:bCs/>
          <w:sz w:val="24"/>
          <w:szCs w:val="24"/>
        </w:rPr>
        <w:t>),</w:t>
      </w:r>
      <w:r w:rsidRPr="00B15EA0">
        <w:rPr>
          <w:rFonts w:ascii="Times New Roman" w:hAnsi="Times New Roman" w:cs="Times New Roman"/>
          <w:sz w:val="24"/>
          <w:szCs w:val="24"/>
        </w:rPr>
        <w:t xml:space="preserve"> </w:t>
      </w:r>
      <w:r w:rsidRPr="00B15EA0">
        <w:rPr>
          <w:rFonts w:ascii="Times New Roman" w:hAnsi="Times New Roman" w:cs="Times New Roman"/>
          <w:sz w:val="24"/>
          <w:szCs w:val="24"/>
          <w:lang w:val="sr-Cyrl-CS"/>
        </w:rPr>
        <w:t>Мирјане Драгаш, Гроздане Банац, мр Дејана Раденковића и Неђа Јовановића, изабраних са Изборне листе</w:t>
      </w:r>
      <w:r w:rsidRPr="00B15EA0">
        <w:rPr>
          <w:rFonts w:ascii="Times New Roman" w:hAnsi="Times New Roman" w:cs="Times New Roman"/>
          <w:sz w:val="24"/>
          <w:szCs w:val="24"/>
        </w:rPr>
        <w:t xml:space="preserve"> ИВИЦА ДАЧИЋ - „</w:t>
      </w:r>
      <w:proofErr w:type="spellStart"/>
      <w:r w:rsidRPr="00B15EA0">
        <w:rPr>
          <w:rFonts w:ascii="Times New Roman" w:hAnsi="Times New Roman" w:cs="Times New Roman"/>
          <w:sz w:val="24"/>
          <w:szCs w:val="24"/>
        </w:rPr>
        <w:t>Социјалистичка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партија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Србије</w:t>
      </w:r>
      <w:proofErr w:type="spellEnd"/>
      <w:r w:rsidRPr="00B15EA0">
        <w:rPr>
          <w:rFonts w:ascii="Times New Roman" w:hAnsi="Times New Roman" w:cs="Times New Roman"/>
          <w:sz w:val="24"/>
          <w:szCs w:val="24"/>
        </w:rPr>
        <w:t xml:space="preserve"> (СПС), </w:t>
      </w:r>
      <w:proofErr w:type="spellStart"/>
      <w:r w:rsidRPr="00B15EA0">
        <w:rPr>
          <w:rFonts w:ascii="Times New Roman" w:hAnsi="Times New Roman" w:cs="Times New Roman"/>
          <w:sz w:val="24"/>
          <w:szCs w:val="24"/>
        </w:rPr>
        <w:t>Партија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уједињених</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пензионера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Србије</w:t>
      </w:r>
      <w:proofErr w:type="spellEnd"/>
      <w:r w:rsidRPr="00B15EA0">
        <w:rPr>
          <w:rFonts w:ascii="Times New Roman" w:hAnsi="Times New Roman" w:cs="Times New Roman"/>
          <w:sz w:val="24"/>
          <w:szCs w:val="24"/>
        </w:rPr>
        <w:t xml:space="preserve"> (ПУПС), </w:t>
      </w:r>
      <w:proofErr w:type="spellStart"/>
      <w:r w:rsidRPr="00B15EA0">
        <w:rPr>
          <w:rFonts w:ascii="Times New Roman" w:hAnsi="Times New Roman" w:cs="Times New Roman"/>
          <w:sz w:val="24"/>
          <w:szCs w:val="24"/>
        </w:rPr>
        <w:t>Јединствена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Србија</w:t>
      </w:r>
      <w:proofErr w:type="spellEnd"/>
      <w:r w:rsidRPr="00B15EA0">
        <w:rPr>
          <w:rFonts w:ascii="Times New Roman" w:hAnsi="Times New Roman" w:cs="Times New Roman"/>
          <w:sz w:val="24"/>
          <w:szCs w:val="24"/>
        </w:rPr>
        <w:t xml:space="preserve"> (ЈС)“ и </w:t>
      </w:r>
      <w:r w:rsidRPr="00B15EA0">
        <w:rPr>
          <w:rFonts w:ascii="Times New Roman" w:hAnsi="Times New Roman" w:cs="Times New Roman"/>
          <w:sz w:val="24"/>
          <w:szCs w:val="24"/>
          <w:lang w:val="sr-Cyrl-CS"/>
        </w:rPr>
        <w:t>Дејана Чапа</w:t>
      </w:r>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изабраног</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Изборне</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листе</w:t>
      </w:r>
      <w:proofErr w:type="spellEnd"/>
      <w:r w:rsidRPr="00B15EA0">
        <w:rPr>
          <w:rFonts w:ascii="Times New Roman" w:hAnsi="Times New Roman" w:cs="Times New Roman"/>
          <w:sz w:val="24"/>
          <w:szCs w:val="24"/>
        </w:rPr>
        <w:t xml:space="preserve"> БОРИС ТАДИЋ - </w:t>
      </w:r>
      <w:proofErr w:type="spellStart"/>
      <w:r w:rsidRPr="00B15EA0">
        <w:rPr>
          <w:rFonts w:ascii="Times New Roman" w:hAnsi="Times New Roman" w:cs="Times New Roman"/>
          <w:sz w:val="24"/>
          <w:szCs w:val="24"/>
        </w:rPr>
        <w:t>Нова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демократска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странка</w:t>
      </w:r>
      <w:proofErr w:type="spellEnd"/>
      <w:r w:rsidRPr="00B15EA0">
        <w:rPr>
          <w:rFonts w:ascii="Times New Roman" w:hAnsi="Times New Roman" w:cs="Times New Roman"/>
          <w:sz w:val="24"/>
          <w:szCs w:val="24"/>
        </w:rPr>
        <w:t xml:space="preserve"> - </w:t>
      </w:r>
      <w:proofErr w:type="spellStart"/>
      <w:r w:rsidRPr="00B15EA0">
        <w:rPr>
          <w:rFonts w:ascii="Times New Roman" w:hAnsi="Times New Roman" w:cs="Times New Roman"/>
          <w:sz w:val="24"/>
          <w:szCs w:val="24"/>
        </w:rPr>
        <w:t>Зелени</w:t>
      </w:r>
      <w:proofErr w:type="spellEnd"/>
      <w:r w:rsidRPr="00B15EA0">
        <w:rPr>
          <w:rFonts w:ascii="Times New Roman" w:hAnsi="Times New Roman" w:cs="Times New Roman"/>
          <w:sz w:val="24"/>
          <w:szCs w:val="24"/>
        </w:rPr>
        <w:t xml:space="preserve">, ЛСВ - </w:t>
      </w:r>
      <w:proofErr w:type="spellStart"/>
      <w:r w:rsidRPr="00B15EA0">
        <w:rPr>
          <w:rFonts w:ascii="Times New Roman" w:hAnsi="Times New Roman" w:cs="Times New Roman"/>
          <w:sz w:val="24"/>
          <w:szCs w:val="24"/>
        </w:rPr>
        <w:t>Ненад</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Чанак</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Заједно</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за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Србију</w:t>
      </w:r>
      <w:proofErr w:type="spellEnd"/>
      <w:r w:rsidRPr="00B15EA0">
        <w:rPr>
          <w:rFonts w:ascii="Times New Roman" w:hAnsi="Times New Roman" w:cs="Times New Roman"/>
          <w:sz w:val="24"/>
          <w:szCs w:val="24"/>
        </w:rPr>
        <w:t xml:space="preserve">, VMDK, </w:t>
      </w:r>
      <w:proofErr w:type="spellStart"/>
      <w:r w:rsidRPr="00B15EA0">
        <w:rPr>
          <w:rFonts w:ascii="Times New Roman" w:hAnsi="Times New Roman" w:cs="Times New Roman"/>
          <w:sz w:val="24"/>
          <w:szCs w:val="24"/>
        </w:rPr>
        <w:t>Заједно</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за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Војводину</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Демократска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левица</w:t>
      </w:r>
      <w:proofErr w:type="spellEnd"/>
      <w:r w:rsidRPr="00B15EA0">
        <w:rPr>
          <w:rFonts w:ascii="Times New Roman" w:hAnsi="Times New Roman" w:cs="Times New Roman"/>
          <w:sz w:val="24"/>
          <w:szCs w:val="24"/>
        </w:rPr>
        <w:t xml:space="preserve"> </w:t>
      </w:r>
      <w:proofErr w:type="spellStart"/>
      <w:r w:rsidRPr="00B15EA0">
        <w:rPr>
          <w:rFonts w:ascii="Times New Roman" w:hAnsi="Times New Roman" w:cs="Times New Roman"/>
          <w:sz w:val="24"/>
          <w:szCs w:val="24"/>
        </w:rPr>
        <w:t>Рома</w:t>
      </w:r>
      <w:proofErr w:type="spellEnd"/>
      <w:r w:rsidRPr="00B15EA0">
        <w:rPr>
          <w:rFonts w:ascii="Times New Roman" w:hAnsi="Times New Roman" w:cs="Times New Roman"/>
          <w:sz w:val="24"/>
          <w:szCs w:val="24"/>
        </w:rPr>
        <w:t xml:space="preserve">, </w:t>
      </w:r>
      <w:r w:rsidRPr="00B15EA0">
        <w:rPr>
          <w:rFonts w:ascii="Times New Roman" w:hAnsi="Times New Roman" w:cs="Times New Roman"/>
          <w:bCs/>
          <w:sz w:val="24"/>
          <w:szCs w:val="24"/>
        </w:rPr>
        <w:t xml:space="preserve">и </w:t>
      </w:r>
      <w:r w:rsidRPr="00B15EA0">
        <w:rPr>
          <w:rFonts w:ascii="Times New Roman" w:hAnsi="Times New Roman" w:cs="Times New Roman"/>
          <w:sz w:val="24"/>
          <w:szCs w:val="24"/>
          <w:lang w:val="sr-Cyrl-CS"/>
        </w:rPr>
        <w:t>утврдио да су подаци о избору народних  посланика истоветни са подацима из Одлуке Републичке изборне комисије, чиме су се стекли услови за потврђивање мандата именованим народним посланицима.</w:t>
      </w:r>
    </w:p>
    <w:p w:rsidR="00B15EA0" w:rsidRPr="00B15EA0" w:rsidRDefault="00B15EA0" w:rsidP="00B15EA0">
      <w:pPr>
        <w:spacing w:after="0" w:line="240" w:lineRule="auto"/>
        <w:ind w:firstLine="1430"/>
        <w:jc w:val="both"/>
        <w:rPr>
          <w:rFonts w:ascii="Times New Roman" w:hAnsi="Times New Roman" w:cs="Times New Roman"/>
          <w:sz w:val="24"/>
          <w:szCs w:val="24"/>
          <w:lang w:val="sr-Cyrl-CS"/>
        </w:rPr>
      </w:pPr>
      <w:r w:rsidRPr="00B15EA0">
        <w:rPr>
          <w:rFonts w:ascii="Times New Roman" w:hAnsi="Times New Roman" w:cs="Times New Roman"/>
          <w:sz w:val="24"/>
          <w:szCs w:val="24"/>
          <w:lang w:val="sr-Cyrl-CS"/>
        </w:rPr>
        <w:t>Одбор предлаже да Народна скупштина одмах по пријему овог извештаја, констатује потврђивање мандата новоизабраним народним посланицима Ивици Јевтићу, Весни Симић, Дејану Нектаријевићу, Владу Бабићу, Сањи Туцаковић, Горану Вукадиновићу, Драгану Тодоровићу, Мирјани Драгаш, Гроздани Банац, мр Дејану Раденковићу, Неђи Јовановићу и Дејану Чапу.</w:t>
      </w:r>
    </w:p>
    <w:p w:rsidR="00B15EA0" w:rsidRPr="00B15EA0" w:rsidRDefault="00B15EA0" w:rsidP="00B15EA0">
      <w:pPr>
        <w:spacing w:after="0" w:line="240" w:lineRule="auto"/>
        <w:ind w:firstLine="1430"/>
        <w:jc w:val="both"/>
        <w:rPr>
          <w:rFonts w:ascii="Times New Roman" w:hAnsi="Times New Roman" w:cs="Times New Roman"/>
          <w:sz w:val="24"/>
          <w:szCs w:val="24"/>
          <w:lang w:val="sr-Cyrl-CS"/>
        </w:rPr>
      </w:pPr>
      <w:r w:rsidRPr="00B15EA0">
        <w:rPr>
          <w:rFonts w:ascii="Times New Roman" w:hAnsi="Times New Roman" w:cs="Times New Roman"/>
          <w:sz w:val="24"/>
          <w:szCs w:val="24"/>
          <w:lang w:val="sr-Cyrl-CS"/>
        </w:rPr>
        <w:lastRenderedPageBreak/>
        <w:t>За известиоца Одбора на седници Народне скупштине одређен је Зоран Бабић, председник Одбора.</w:t>
      </w:r>
    </w:p>
    <w:p w:rsidR="00B15EA0" w:rsidRPr="00B15EA0" w:rsidRDefault="003A49F4" w:rsidP="00B15EA0">
      <w:pPr>
        <w:tabs>
          <w:tab w:val="left" w:pos="1418"/>
        </w:tabs>
        <w:spacing w:after="0" w:line="240" w:lineRule="auto"/>
        <w:jc w:val="both"/>
        <w:rPr>
          <w:rFonts w:ascii="Times New Roman" w:hAnsi="Times New Roman" w:cs="Times New Roman"/>
          <w:lang w:val="sr-Cyrl-CS"/>
        </w:rPr>
      </w:pPr>
      <w:r w:rsidRPr="00B15EA0">
        <w:rPr>
          <w:rFonts w:ascii="Times New Roman" w:hAnsi="Times New Roman" w:cs="Times New Roman"/>
          <w:lang w:val="sr-Cyrl-CS"/>
        </w:rPr>
        <w:tab/>
      </w:r>
    </w:p>
    <w:p w:rsidR="00774B9E" w:rsidRDefault="003A49F4" w:rsidP="00B15EA0">
      <w:pPr>
        <w:spacing w:after="0" w:line="240" w:lineRule="auto"/>
        <w:ind w:firstLine="709"/>
        <w:jc w:val="both"/>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8F59FE" w:rsidRPr="008F59FE">
        <w:rPr>
          <w:rFonts w:ascii="Times New Roman" w:hAnsi="Times New Roman" w:cs="Times New Roman"/>
          <w:b/>
          <w:sz w:val="24"/>
          <w:szCs w:val="24"/>
          <w:lang w:val="sr-Cyrl-CS"/>
        </w:rPr>
        <w:t>Друга тачка дневног реда</w:t>
      </w:r>
      <w:r w:rsidR="008F59FE">
        <w:rPr>
          <w:rFonts w:ascii="Times New Roman" w:hAnsi="Times New Roman" w:cs="Times New Roman"/>
          <w:sz w:val="24"/>
          <w:szCs w:val="24"/>
          <w:lang w:val="sr-Cyrl-CS"/>
        </w:rPr>
        <w:t>:</w:t>
      </w:r>
      <w:r w:rsidR="00774B9E">
        <w:rPr>
          <w:rFonts w:ascii="Times New Roman" w:hAnsi="Times New Roman" w:cs="Times New Roman"/>
          <w:b/>
          <w:sz w:val="24"/>
          <w:szCs w:val="24"/>
          <w:lang w:val="sr-Cyrl-CS"/>
        </w:rPr>
        <w:t xml:space="preserve"> Разно</w:t>
      </w:r>
    </w:p>
    <w:p w:rsidR="00B15EA0" w:rsidRPr="00CC40A8" w:rsidRDefault="00B15EA0" w:rsidP="00B15EA0">
      <w:pPr>
        <w:spacing w:after="0" w:line="240" w:lineRule="auto"/>
        <w:ind w:firstLine="709"/>
        <w:jc w:val="both"/>
        <w:rPr>
          <w:rFonts w:ascii="Times New Roman" w:hAnsi="Times New Roman" w:cs="Times New Roman"/>
          <w:b/>
          <w:sz w:val="24"/>
          <w:szCs w:val="24"/>
          <w:lang w:val="sr-Cyrl-CS"/>
        </w:rPr>
      </w:pPr>
    </w:p>
    <w:p w:rsidR="00774B9E" w:rsidRDefault="00774B9E" w:rsidP="00774B9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У оквиру ове тачке није било питања ни предлога.</w:t>
      </w:r>
    </w:p>
    <w:p w:rsidR="00774B9E" w:rsidRDefault="00774B9E" w:rsidP="00BF477F">
      <w:pPr>
        <w:spacing w:after="0" w:line="240" w:lineRule="auto"/>
        <w:jc w:val="center"/>
        <w:rPr>
          <w:rFonts w:ascii="Times New Roman" w:hAnsi="Times New Roman" w:cs="Times New Roman"/>
          <w:sz w:val="24"/>
          <w:szCs w:val="24"/>
          <w:lang w:val="sr-Cyrl-CS"/>
        </w:rPr>
      </w:pPr>
    </w:p>
    <w:p w:rsidR="00BF477F" w:rsidRPr="00D112D6" w:rsidRDefault="00BF477F" w:rsidP="00BF477F">
      <w:pPr>
        <w:spacing w:after="0" w:line="240" w:lineRule="auto"/>
        <w:jc w:val="center"/>
        <w:rPr>
          <w:rFonts w:ascii="Times New Roman" w:hAnsi="Times New Roman" w:cs="Times New Roman"/>
          <w:sz w:val="24"/>
          <w:szCs w:val="24"/>
          <w:lang w:val="sr-Cyrl-RS"/>
        </w:rPr>
      </w:pPr>
      <w:r w:rsidRPr="00D112D6">
        <w:rPr>
          <w:rFonts w:ascii="Times New Roman" w:hAnsi="Times New Roman" w:cs="Times New Roman"/>
          <w:sz w:val="24"/>
          <w:szCs w:val="24"/>
          <w:lang w:val="sr-Cyrl-CS"/>
        </w:rPr>
        <w:t>***</w:t>
      </w:r>
    </w:p>
    <w:p w:rsidR="008726E1" w:rsidRPr="00D112D6" w:rsidRDefault="008726E1" w:rsidP="00BF477F">
      <w:pPr>
        <w:spacing w:after="0" w:line="240" w:lineRule="auto"/>
        <w:jc w:val="center"/>
        <w:rPr>
          <w:rFonts w:ascii="Times New Roman" w:hAnsi="Times New Roman" w:cs="Times New Roman"/>
          <w:sz w:val="24"/>
          <w:szCs w:val="24"/>
          <w:lang w:val="sr-Cyrl-RS"/>
        </w:rPr>
      </w:pPr>
    </w:p>
    <w:p w:rsidR="00BF477F" w:rsidRPr="00D112D6" w:rsidRDefault="00BF477F" w:rsidP="00BF477F">
      <w:pPr>
        <w:spacing w:after="0" w:line="240" w:lineRule="auto"/>
        <w:jc w:val="both"/>
        <w:rPr>
          <w:rFonts w:ascii="Times New Roman" w:hAnsi="Times New Roman" w:cs="Times New Roman"/>
          <w:sz w:val="24"/>
          <w:szCs w:val="24"/>
          <w:lang w:val="sr-Cyrl-CS"/>
        </w:rPr>
      </w:pPr>
      <w:r w:rsidRPr="00D112D6">
        <w:rPr>
          <w:rFonts w:ascii="Times New Roman" w:hAnsi="Times New Roman" w:cs="Times New Roman"/>
          <w:sz w:val="24"/>
          <w:szCs w:val="24"/>
          <w:lang w:val="sr-Cyrl-CS"/>
        </w:rPr>
        <w:tab/>
      </w:r>
      <w:r w:rsidR="00774B9E">
        <w:rPr>
          <w:rFonts w:ascii="Times New Roman" w:hAnsi="Times New Roman" w:cs="Times New Roman"/>
          <w:sz w:val="24"/>
          <w:szCs w:val="24"/>
          <w:lang w:val="sr-Cyrl-CS"/>
        </w:rPr>
        <w:tab/>
      </w:r>
      <w:r w:rsidRPr="00D112D6">
        <w:rPr>
          <w:rFonts w:ascii="Times New Roman" w:hAnsi="Times New Roman" w:cs="Times New Roman"/>
          <w:sz w:val="24"/>
          <w:szCs w:val="24"/>
          <w:lang w:val="sr-Cyrl-CS"/>
        </w:rPr>
        <w:t>Седница је завршена у 1</w:t>
      </w:r>
      <w:r w:rsidR="007212E6">
        <w:rPr>
          <w:rFonts w:ascii="Times New Roman" w:hAnsi="Times New Roman" w:cs="Times New Roman"/>
          <w:sz w:val="24"/>
          <w:szCs w:val="24"/>
          <w:lang w:val="sr-Cyrl-CS"/>
        </w:rPr>
        <w:t>4</w:t>
      </w:r>
      <w:r w:rsidR="00073D3A">
        <w:rPr>
          <w:rFonts w:ascii="Times New Roman" w:hAnsi="Times New Roman" w:cs="Times New Roman"/>
          <w:sz w:val="24"/>
          <w:szCs w:val="24"/>
          <w:lang w:val="sr-Cyrl-CS"/>
        </w:rPr>
        <w:t>,</w:t>
      </w:r>
      <w:r w:rsidR="007212E6">
        <w:rPr>
          <w:rFonts w:ascii="Times New Roman" w:hAnsi="Times New Roman" w:cs="Times New Roman"/>
          <w:sz w:val="24"/>
          <w:szCs w:val="24"/>
          <w:lang w:val="sr-Cyrl-CS"/>
        </w:rPr>
        <w:t>1</w:t>
      </w:r>
      <w:r w:rsidR="008F59FE">
        <w:rPr>
          <w:rFonts w:ascii="Times New Roman" w:hAnsi="Times New Roman" w:cs="Times New Roman"/>
          <w:sz w:val="24"/>
          <w:szCs w:val="24"/>
          <w:lang w:val="sr-Cyrl-CS"/>
        </w:rPr>
        <w:t>0</w:t>
      </w:r>
      <w:r w:rsidRPr="00D112D6">
        <w:rPr>
          <w:rFonts w:ascii="Times New Roman" w:hAnsi="Times New Roman" w:cs="Times New Roman"/>
          <w:sz w:val="24"/>
          <w:szCs w:val="24"/>
          <w:lang w:val="sr-Cyrl-CS"/>
        </w:rPr>
        <w:t xml:space="preserve"> часова.</w:t>
      </w:r>
    </w:p>
    <w:p w:rsidR="00BF477F" w:rsidRPr="00D112D6" w:rsidRDefault="00BF477F" w:rsidP="00BF477F">
      <w:pPr>
        <w:spacing w:after="0" w:line="240" w:lineRule="auto"/>
        <w:jc w:val="both"/>
        <w:rPr>
          <w:rFonts w:ascii="Times New Roman" w:hAnsi="Times New Roman" w:cs="Times New Roman"/>
          <w:sz w:val="24"/>
          <w:szCs w:val="24"/>
          <w:lang w:val="sr-Cyrl-CS"/>
        </w:rPr>
      </w:pPr>
    </w:p>
    <w:p w:rsidR="00BF477F" w:rsidRPr="00D112D6" w:rsidRDefault="00BF477F" w:rsidP="00BF477F">
      <w:pPr>
        <w:spacing w:after="0" w:line="240" w:lineRule="auto"/>
        <w:jc w:val="both"/>
        <w:rPr>
          <w:rFonts w:ascii="Times New Roman" w:hAnsi="Times New Roman" w:cs="Times New Roman"/>
          <w:sz w:val="24"/>
          <w:szCs w:val="24"/>
          <w:lang w:val="sr-Cyrl-CS"/>
        </w:rPr>
      </w:pPr>
      <w:r w:rsidRPr="00D112D6">
        <w:rPr>
          <w:rFonts w:ascii="Times New Roman" w:hAnsi="Times New Roman" w:cs="Times New Roman"/>
          <w:sz w:val="24"/>
          <w:szCs w:val="24"/>
          <w:lang w:val="sr-Cyrl-CS"/>
        </w:rPr>
        <w:tab/>
      </w:r>
      <w:r w:rsidR="00774B9E">
        <w:rPr>
          <w:rFonts w:ascii="Times New Roman" w:hAnsi="Times New Roman" w:cs="Times New Roman"/>
          <w:sz w:val="24"/>
          <w:szCs w:val="24"/>
          <w:lang w:val="sr-Cyrl-CS"/>
        </w:rPr>
        <w:tab/>
      </w:r>
      <w:r w:rsidRPr="00D112D6">
        <w:rPr>
          <w:rFonts w:ascii="Times New Roman" w:hAnsi="Times New Roman" w:cs="Times New Roman"/>
          <w:sz w:val="24"/>
          <w:szCs w:val="24"/>
          <w:lang w:val="sr-Cyrl-CS"/>
        </w:rPr>
        <w:t>Саставни део овог записника чини обрађени тонски снимак седнице Одбора.</w:t>
      </w:r>
    </w:p>
    <w:p w:rsidR="00E64EE0" w:rsidRDefault="00E64EE0" w:rsidP="00BF477F">
      <w:pPr>
        <w:spacing w:after="0" w:line="240" w:lineRule="auto"/>
        <w:jc w:val="both"/>
        <w:rPr>
          <w:rFonts w:ascii="Times New Roman" w:hAnsi="Times New Roman" w:cs="Times New Roman"/>
          <w:sz w:val="24"/>
          <w:szCs w:val="24"/>
          <w:lang w:val="sr-Cyrl-CS"/>
        </w:rPr>
      </w:pPr>
    </w:p>
    <w:p w:rsidR="00F27D7B" w:rsidRDefault="00F27D7B" w:rsidP="00BF477F">
      <w:pPr>
        <w:spacing w:after="0" w:line="240" w:lineRule="auto"/>
        <w:jc w:val="both"/>
        <w:rPr>
          <w:rFonts w:ascii="Times New Roman" w:hAnsi="Times New Roman" w:cs="Times New Roman"/>
          <w:sz w:val="24"/>
          <w:szCs w:val="24"/>
          <w:lang w:val="sr-Cyrl-CS"/>
        </w:rPr>
      </w:pPr>
    </w:p>
    <w:p w:rsidR="00617244" w:rsidRDefault="00617244" w:rsidP="00BF477F">
      <w:pPr>
        <w:spacing w:after="0" w:line="240" w:lineRule="auto"/>
        <w:jc w:val="both"/>
        <w:rPr>
          <w:rFonts w:ascii="Times New Roman" w:hAnsi="Times New Roman" w:cs="Times New Roman"/>
          <w:sz w:val="24"/>
          <w:szCs w:val="24"/>
          <w:lang w:val="sr-Cyrl-CS"/>
        </w:rPr>
      </w:pPr>
    </w:p>
    <w:p w:rsidR="00F27D7B" w:rsidRPr="00D112D6" w:rsidRDefault="00F27D7B" w:rsidP="00BF477F">
      <w:pPr>
        <w:spacing w:after="0" w:line="240" w:lineRule="auto"/>
        <w:jc w:val="both"/>
        <w:rPr>
          <w:rFonts w:ascii="Times New Roman" w:hAnsi="Times New Roman" w:cs="Times New Roman"/>
          <w:sz w:val="24"/>
          <w:szCs w:val="24"/>
          <w:lang w:val="sr-Cyrl-CS"/>
        </w:rPr>
      </w:pPr>
    </w:p>
    <w:p w:rsidR="00BF477F" w:rsidRPr="00D112D6" w:rsidRDefault="00BF477F" w:rsidP="00BF477F">
      <w:pPr>
        <w:spacing w:after="0" w:line="240" w:lineRule="auto"/>
        <w:jc w:val="both"/>
        <w:rPr>
          <w:rFonts w:ascii="Times New Roman" w:hAnsi="Times New Roman" w:cs="Times New Roman"/>
          <w:sz w:val="24"/>
          <w:szCs w:val="24"/>
          <w:lang w:val="sr-Cyrl-CS"/>
        </w:rPr>
      </w:pPr>
      <w:r w:rsidRPr="00D112D6">
        <w:rPr>
          <w:rFonts w:ascii="Times New Roman" w:hAnsi="Times New Roman" w:cs="Times New Roman"/>
          <w:sz w:val="24"/>
          <w:szCs w:val="24"/>
          <w:lang w:val="sr-Cyrl-CS"/>
        </w:rPr>
        <w:t xml:space="preserve">   СЕКРЕТАР</w:t>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t xml:space="preserve">                     </w:t>
      </w:r>
      <w:r w:rsidRPr="00D112D6">
        <w:rPr>
          <w:rFonts w:ascii="Times New Roman" w:hAnsi="Times New Roman" w:cs="Times New Roman"/>
          <w:sz w:val="24"/>
          <w:szCs w:val="24"/>
        </w:rPr>
        <w:t xml:space="preserve">    </w:t>
      </w:r>
      <w:r w:rsidRPr="00D112D6">
        <w:rPr>
          <w:rFonts w:ascii="Times New Roman" w:hAnsi="Times New Roman" w:cs="Times New Roman"/>
          <w:sz w:val="24"/>
          <w:szCs w:val="24"/>
          <w:lang w:val="sr-Cyrl-RS"/>
        </w:rPr>
        <w:t xml:space="preserve"> </w:t>
      </w:r>
      <w:r w:rsidRPr="00D112D6">
        <w:rPr>
          <w:rFonts w:ascii="Times New Roman" w:hAnsi="Times New Roman" w:cs="Times New Roman"/>
          <w:sz w:val="24"/>
          <w:szCs w:val="24"/>
        </w:rPr>
        <w:t xml:space="preserve">     </w:t>
      </w:r>
      <w:r w:rsidRPr="00D112D6">
        <w:rPr>
          <w:rFonts w:ascii="Times New Roman" w:hAnsi="Times New Roman" w:cs="Times New Roman"/>
          <w:sz w:val="24"/>
          <w:szCs w:val="24"/>
          <w:lang w:val="sr-Cyrl-CS"/>
        </w:rPr>
        <w:t>ПРЕДСЕДНИК</w:t>
      </w:r>
    </w:p>
    <w:p w:rsidR="00BF477F" w:rsidRPr="00D112D6" w:rsidRDefault="00BF477F" w:rsidP="00BF477F">
      <w:pPr>
        <w:spacing w:after="0" w:line="240" w:lineRule="auto"/>
        <w:jc w:val="both"/>
        <w:rPr>
          <w:rFonts w:ascii="Times New Roman" w:hAnsi="Times New Roman" w:cs="Times New Roman"/>
          <w:sz w:val="24"/>
          <w:szCs w:val="24"/>
          <w:lang w:val="sr-Cyrl-CS"/>
        </w:rPr>
      </w:pPr>
    </w:p>
    <w:p w:rsidR="00F06DA5" w:rsidRPr="00D112D6" w:rsidRDefault="00BF477F" w:rsidP="00BF477F">
      <w:pPr>
        <w:spacing w:after="0" w:line="240" w:lineRule="auto"/>
        <w:jc w:val="both"/>
        <w:rPr>
          <w:rFonts w:ascii="Times New Roman" w:hAnsi="Times New Roman" w:cs="Times New Roman"/>
          <w:sz w:val="24"/>
          <w:szCs w:val="24"/>
          <w:lang w:val="sr-Cyrl-CS"/>
        </w:rPr>
      </w:pPr>
      <w:r w:rsidRPr="00D112D6">
        <w:rPr>
          <w:rFonts w:ascii="Times New Roman" w:hAnsi="Times New Roman" w:cs="Times New Roman"/>
          <w:sz w:val="24"/>
          <w:szCs w:val="24"/>
          <w:lang w:val="sr-Cyrl-CS"/>
        </w:rPr>
        <w:t>Светлана Дедић</w:t>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r>
      <w:r w:rsidRPr="00D112D6">
        <w:rPr>
          <w:rFonts w:ascii="Times New Roman" w:hAnsi="Times New Roman" w:cs="Times New Roman"/>
          <w:sz w:val="24"/>
          <w:szCs w:val="24"/>
          <w:lang w:val="sr-Cyrl-CS"/>
        </w:rPr>
        <w:tab/>
        <w:t xml:space="preserve">          </w:t>
      </w:r>
      <w:r w:rsidRPr="00D112D6">
        <w:rPr>
          <w:rFonts w:ascii="Times New Roman" w:hAnsi="Times New Roman" w:cs="Times New Roman"/>
          <w:sz w:val="24"/>
          <w:szCs w:val="24"/>
        </w:rPr>
        <w:t xml:space="preserve">         </w:t>
      </w:r>
      <w:r w:rsidRPr="00D112D6">
        <w:rPr>
          <w:rFonts w:ascii="Times New Roman" w:hAnsi="Times New Roman" w:cs="Times New Roman"/>
          <w:sz w:val="24"/>
          <w:szCs w:val="24"/>
          <w:lang w:val="sr-Cyrl-CS"/>
        </w:rPr>
        <w:t xml:space="preserve">  Зоран Бабић</w:t>
      </w:r>
    </w:p>
    <w:sectPr w:rsidR="00F06DA5" w:rsidRPr="00D112D6" w:rsidSect="006245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9A" w:rsidRDefault="0005219A" w:rsidP="00C04929">
      <w:pPr>
        <w:spacing w:after="0" w:line="240" w:lineRule="auto"/>
      </w:pPr>
      <w:r>
        <w:separator/>
      </w:r>
    </w:p>
  </w:endnote>
  <w:endnote w:type="continuationSeparator" w:id="0">
    <w:p w:rsidR="0005219A" w:rsidRDefault="0005219A" w:rsidP="00C0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9A" w:rsidRDefault="0005219A" w:rsidP="00C04929">
      <w:pPr>
        <w:spacing w:after="0" w:line="240" w:lineRule="auto"/>
      </w:pPr>
      <w:r>
        <w:separator/>
      </w:r>
    </w:p>
  </w:footnote>
  <w:footnote w:type="continuationSeparator" w:id="0">
    <w:p w:rsidR="0005219A" w:rsidRDefault="0005219A" w:rsidP="00C04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D2D48"/>
    <w:multiLevelType w:val="hybridMultilevel"/>
    <w:tmpl w:val="922E718C"/>
    <w:lvl w:ilvl="0" w:tplc="8060580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4D947500"/>
    <w:multiLevelType w:val="hybridMultilevel"/>
    <w:tmpl w:val="A41AEB9C"/>
    <w:lvl w:ilvl="0" w:tplc="92DA5ABE">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D65851"/>
    <w:multiLevelType w:val="hybridMultilevel"/>
    <w:tmpl w:val="922E718C"/>
    <w:lvl w:ilvl="0" w:tplc="8060580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2B"/>
    <w:rsid w:val="0000311F"/>
    <w:rsid w:val="000072BD"/>
    <w:rsid w:val="00014366"/>
    <w:rsid w:val="00014B88"/>
    <w:rsid w:val="00015F34"/>
    <w:rsid w:val="00025CE7"/>
    <w:rsid w:val="00026717"/>
    <w:rsid w:val="00027296"/>
    <w:rsid w:val="00034C37"/>
    <w:rsid w:val="000355B0"/>
    <w:rsid w:val="000429BA"/>
    <w:rsid w:val="00042FC1"/>
    <w:rsid w:val="00045E0F"/>
    <w:rsid w:val="0005219A"/>
    <w:rsid w:val="00054B25"/>
    <w:rsid w:val="00057103"/>
    <w:rsid w:val="00060F8A"/>
    <w:rsid w:val="0006218F"/>
    <w:rsid w:val="000628AB"/>
    <w:rsid w:val="00067DE7"/>
    <w:rsid w:val="00073D3A"/>
    <w:rsid w:val="0007472E"/>
    <w:rsid w:val="00092ADA"/>
    <w:rsid w:val="000936FF"/>
    <w:rsid w:val="00096EAA"/>
    <w:rsid w:val="000A4443"/>
    <w:rsid w:val="000C25BC"/>
    <w:rsid w:val="000C6817"/>
    <w:rsid w:val="000F03AF"/>
    <w:rsid w:val="000F0F6F"/>
    <w:rsid w:val="00112468"/>
    <w:rsid w:val="00120479"/>
    <w:rsid w:val="00124F8F"/>
    <w:rsid w:val="00137625"/>
    <w:rsid w:val="001653A6"/>
    <w:rsid w:val="001751DF"/>
    <w:rsid w:val="00184151"/>
    <w:rsid w:val="0018735F"/>
    <w:rsid w:val="001916FC"/>
    <w:rsid w:val="001A62E9"/>
    <w:rsid w:val="001B25F0"/>
    <w:rsid w:val="001C30C4"/>
    <w:rsid w:val="001D6326"/>
    <w:rsid w:val="001E0120"/>
    <w:rsid w:val="001E031E"/>
    <w:rsid w:val="001F1DD1"/>
    <w:rsid w:val="001F4364"/>
    <w:rsid w:val="001F4FDF"/>
    <w:rsid w:val="002000E4"/>
    <w:rsid w:val="00200348"/>
    <w:rsid w:val="00200A09"/>
    <w:rsid w:val="00227B83"/>
    <w:rsid w:val="00232D8C"/>
    <w:rsid w:val="00235DFD"/>
    <w:rsid w:val="00261E67"/>
    <w:rsid w:val="00284EBD"/>
    <w:rsid w:val="002901D5"/>
    <w:rsid w:val="002A4DAC"/>
    <w:rsid w:val="002A5207"/>
    <w:rsid w:val="002B37F4"/>
    <w:rsid w:val="002B68EC"/>
    <w:rsid w:val="002B7FEA"/>
    <w:rsid w:val="002D737D"/>
    <w:rsid w:val="002E612F"/>
    <w:rsid w:val="002E6692"/>
    <w:rsid w:val="002F433D"/>
    <w:rsid w:val="00301DD3"/>
    <w:rsid w:val="00304165"/>
    <w:rsid w:val="00322681"/>
    <w:rsid w:val="00322AEE"/>
    <w:rsid w:val="00335105"/>
    <w:rsid w:val="00360A62"/>
    <w:rsid w:val="00366899"/>
    <w:rsid w:val="0037391E"/>
    <w:rsid w:val="00381BE8"/>
    <w:rsid w:val="0039500A"/>
    <w:rsid w:val="00396C87"/>
    <w:rsid w:val="003979B8"/>
    <w:rsid w:val="003A49F4"/>
    <w:rsid w:val="003A79A5"/>
    <w:rsid w:val="003C526A"/>
    <w:rsid w:val="003D2335"/>
    <w:rsid w:val="003E0EB2"/>
    <w:rsid w:val="003F5338"/>
    <w:rsid w:val="003F682B"/>
    <w:rsid w:val="004001D5"/>
    <w:rsid w:val="004058F4"/>
    <w:rsid w:val="00411397"/>
    <w:rsid w:val="004118F1"/>
    <w:rsid w:val="004151C0"/>
    <w:rsid w:val="004155E1"/>
    <w:rsid w:val="004205B5"/>
    <w:rsid w:val="004273B6"/>
    <w:rsid w:val="00433482"/>
    <w:rsid w:val="00443080"/>
    <w:rsid w:val="0044724A"/>
    <w:rsid w:val="004510B6"/>
    <w:rsid w:val="0046361F"/>
    <w:rsid w:val="00472056"/>
    <w:rsid w:val="00473D73"/>
    <w:rsid w:val="00475AC7"/>
    <w:rsid w:val="00480DFE"/>
    <w:rsid w:val="00491A33"/>
    <w:rsid w:val="004979F4"/>
    <w:rsid w:val="004A432D"/>
    <w:rsid w:val="004B571C"/>
    <w:rsid w:val="004B63B0"/>
    <w:rsid w:val="004C2BC4"/>
    <w:rsid w:val="004C6ED2"/>
    <w:rsid w:val="004E2779"/>
    <w:rsid w:val="004F63DF"/>
    <w:rsid w:val="004F7725"/>
    <w:rsid w:val="00511A66"/>
    <w:rsid w:val="00513B66"/>
    <w:rsid w:val="00515431"/>
    <w:rsid w:val="005225DA"/>
    <w:rsid w:val="00522693"/>
    <w:rsid w:val="00530E84"/>
    <w:rsid w:val="00532997"/>
    <w:rsid w:val="00545257"/>
    <w:rsid w:val="0055276C"/>
    <w:rsid w:val="005549AA"/>
    <w:rsid w:val="00557965"/>
    <w:rsid w:val="00583666"/>
    <w:rsid w:val="00586423"/>
    <w:rsid w:val="00594737"/>
    <w:rsid w:val="00594F27"/>
    <w:rsid w:val="005B256D"/>
    <w:rsid w:val="005B7638"/>
    <w:rsid w:val="005D0E2D"/>
    <w:rsid w:val="005E0421"/>
    <w:rsid w:val="006130ED"/>
    <w:rsid w:val="00614EB3"/>
    <w:rsid w:val="00617244"/>
    <w:rsid w:val="00623892"/>
    <w:rsid w:val="00624586"/>
    <w:rsid w:val="006250B6"/>
    <w:rsid w:val="00651871"/>
    <w:rsid w:val="00654234"/>
    <w:rsid w:val="006569F7"/>
    <w:rsid w:val="00656AD1"/>
    <w:rsid w:val="00660917"/>
    <w:rsid w:val="00661E54"/>
    <w:rsid w:val="006639C8"/>
    <w:rsid w:val="006645CC"/>
    <w:rsid w:val="0066642C"/>
    <w:rsid w:val="00671258"/>
    <w:rsid w:val="006769DE"/>
    <w:rsid w:val="00696033"/>
    <w:rsid w:val="006A6B74"/>
    <w:rsid w:val="006B0640"/>
    <w:rsid w:val="006C0D05"/>
    <w:rsid w:val="006C13A4"/>
    <w:rsid w:val="006C73AF"/>
    <w:rsid w:val="006D425D"/>
    <w:rsid w:val="006D4886"/>
    <w:rsid w:val="006F0F47"/>
    <w:rsid w:val="006F2B88"/>
    <w:rsid w:val="006F4BFD"/>
    <w:rsid w:val="007212E6"/>
    <w:rsid w:val="0072227E"/>
    <w:rsid w:val="007306F3"/>
    <w:rsid w:val="007313E4"/>
    <w:rsid w:val="0073732B"/>
    <w:rsid w:val="0074304A"/>
    <w:rsid w:val="0074409A"/>
    <w:rsid w:val="0074798C"/>
    <w:rsid w:val="00757EBD"/>
    <w:rsid w:val="00772DB5"/>
    <w:rsid w:val="00774B9E"/>
    <w:rsid w:val="00782556"/>
    <w:rsid w:val="00790B11"/>
    <w:rsid w:val="007B4DE2"/>
    <w:rsid w:val="007C1884"/>
    <w:rsid w:val="007C2EBB"/>
    <w:rsid w:val="007C3FF5"/>
    <w:rsid w:val="007C55FC"/>
    <w:rsid w:val="007C5CA0"/>
    <w:rsid w:val="007E1E33"/>
    <w:rsid w:val="007E5019"/>
    <w:rsid w:val="00802B92"/>
    <w:rsid w:val="00810559"/>
    <w:rsid w:val="00812065"/>
    <w:rsid w:val="00827816"/>
    <w:rsid w:val="00835F28"/>
    <w:rsid w:val="00836AD7"/>
    <w:rsid w:val="00836B3C"/>
    <w:rsid w:val="008507E9"/>
    <w:rsid w:val="00870ABB"/>
    <w:rsid w:val="008726E1"/>
    <w:rsid w:val="00872C88"/>
    <w:rsid w:val="008770C0"/>
    <w:rsid w:val="0088197A"/>
    <w:rsid w:val="008A6C10"/>
    <w:rsid w:val="008B1364"/>
    <w:rsid w:val="008C66C4"/>
    <w:rsid w:val="008D0345"/>
    <w:rsid w:val="008D25C6"/>
    <w:rsid w:val="008D5CE0"/>
    <w:rsid w:val="008F2E34"/>
    <w:rsid w:val="008F59FE"/>
    <w:rsid w:val="0090065D"/>
    <w:rsid w:val="00915053"/>
    <w:rsid w:val="0091686A"/>
    <w:rsid w:val="00926AD5"/>
    <w:rsid w:val="00927E60"/>
    <w:rsid w:val="0093086A"/>
    <w:rsid w:val="00937B50"/>
    <w:rsid w:val="009504C3"/>
    <w:rsid w:val="00950B09"/>
    <w:rsid w:val="009570C3"/>
    <w:rsid w:val="0097678C"/>
    <w:rsid w:val="009773A5"/>
    <w:rsid w:val="009855B4"/>
    <w:rsid w:val="009A5713"/>
    <w:rsid w:val="009B05A7"/>
    <w:rsid w:val="009B1282"/>
    <w:rsid w:val="009C1EBE"/>
    <w:rsid w:val="009C4594"/>
    <w:rsid w:val="00A008B5"/>
    <w:rsid w:val="00A02866"/>
    <w:rsid w:val="00A2177B"/>
    <w:rsid w:val="00A22573"/>
    <w:rsid w:val="00A30A3D"/>
    <w:rsid w:val="00A310EA"/>
    <w:rsid w:val="00A45099"/>
    <w:rsid w:val="00A7042B"/>
    <w:rsid w:val="00A86813"/>
    <w:rsid w:val="00A9408F"/>
    <w:rsid w:val="00AA4EB1"/>
    <w:rsid w:val="00AA5EE2"/>
    <w:rsid w:val="00AA5F22"/>
    <w:rsid w:val="00AA6A5A"/>
    <w:rsid w:val="00AB3C19"/>
    <w:rsid w:val="00AC1E95"/>
    <w:rsid w:val="00AC36F2"/>
    <w:rsid w:val="00AC3C15"/>
    <w:rsid w:val="00AC6442"/>
    <w:rsid w:val="00AD1CB2"/>
    <w:rsid w:val="00AD400F"/>
    <w:rsid w:val="00AD63FC"/>
    <w:rsid w:val="00AE57CC"/>
    <w:rsid w:val="00AE6291"/>
    <w:rsid w:val="00AF1026"/>
    <w:rsid w:val="00B15EA0"/>
    <w:rsid w:val="00B16628"/>
    <w:rsid w:val="00B16F88"/>
    <w:rsid w:val="00B2093B"/>
    <w:rsid w:val="00B24EF5"/>
    <w:rsid w:val="00B32145"/>
    <w:rsid w:val="00B445C5"/>
    <w:rsid w:val="00B53BF8"/>
    <w:rsid w:val="00B604AA"/>
    <w:rsid w:val="00B60A6C"/>
    <w:rsid w:val="00B742F8"/>
    <w:rsid w:val="00B75DAD"/>
    <w:rsid w:val="00B82B1F"/>
    <w:rsid w:val="00B82C48"/>
    <w:rsid w:val="00B84AE3"/>
    <w:rsid w:val="00B855CF"/>
    <w:rsid w:val="00B86F80"/>
    <w:rsid w:val="00B906EE"/>
    <w:rsid w:val="00B96CF4"/>
    <w:rsid w:val="00BB477F"/>
    <w:rsid w:val="00BB5D6C"/>
    <w:rsid w:val="00BC1A90"/>
    <w:rsid w:val="00BC2310"/>
    <w:rsid w:val="00BC58AB"/>
    <w:rsid w:val="00BD0491"/>
    <w:rsid w:val="00BD1D2B"/>
    <w:rsid w:val="00BE2D7B"/>
    <w:rsid w:val="00BE62C9"/>
    <w:rsid w:val="00BF477F"/>
    <w:rsid w:val="00C04929"/>
    <w:rsid w:val="00C056A3"/>
    <w:rsid w:val="00C15893"/>
    <w:rsid w:val="00C220CD"/>
    <w:rsid w:val="00C521FC"/>
    <w:rsid w:val="00C77B25"/>
    <w:rsid w:val="00C83C23"/>
    <w:rsid w:val="00C93869"/>
    <w:rsid w:val="00CB48FE"/>
    <w:rsid w:val="00CC16FA"/>
    <w:rsid w:val="00CC1E60"/>
    <w:rsid w:val="00CC39E2"/>
    <w:rsid w:val="00CD3AC5"/>
    <w:rsid w:val="00CD53CD"/>
    <w:rsid w:val="00CF1200"/>
    <w:rsid w:val="00CF7B11"/>
    <w:rsid w:val="00CF7CC0"/>
    <w:rsid w:val="00D10DED"/>
    <w:rsid w:val="00D112D6"/>
    <w:rsid w:val="00D15B9F"/>
    <w:rsid w:val="00D21090"/>
    <w:rsid w:val="00D35738"/>
    <w:rsid w:val="00D37C68"/>
    <w:rsid w:val="00D41DD9"/>
    <w:rsid w:val="00D55685"/>
    <w:rsid w:val="00D7521F"/>
    <w:rsid w:val="00DA51F1"/>
    <w:rsid w:val="00DC0248"/>
    <w:rsid w:val="00DC746A"/>
    <w:rsid w:val="00DD1425"/>
    <w:rsid w:val="00DD5E11"/>
    <w:rsid w:val="00DD7DD4"/>
    <w:rsid w:val="00DF4275"/>
    <w:rsid w:val="00E0296A"/>
    <w:rsid w:val="00E20902"/>
    <w:rsid w:val="00E40955"/>
    <w:rsid w:val="00E44E75"/>
    <w:rsid w:val="00E458E9"/>
    <w:rsid w:val="00E4793E"/>
    <w:rsid w:val="00E64EE0"/>
    <w:rsid w:val="00E65F21"/>
    <w:rsid w:val="00E72D52"/>
    <w:rsid w:val="00E73684"/>
    <w:rsid w:val="00E744D6"/>
    <w:rsid w:val="00E87C10"/>
    <w:rsid w:val="00E92886"/>
    <w:rsid w:val="00EA6A36"/>
    <w:rsid w:val="00EA6E0D"/>
    <w:rsid w:val="00EB114B"/>
    <w:rsid w:val="00EB2721"/>
    <w:rsid w:val="00EC1F68"/>
    <w:rsid w:val="00EC4692"/>
    <w:rsid w:val="00EC51E5"/>
    <w:rsid w:val="00EC579C"/>
    <w:rsid w:val="00EC7E4B"/>
    <w:rsid w:val="00F0269F"/>
    <w:rsid w:val="00F053D9"/>
    <w:rsid w:val="00F06DA5"/>
    <w:rsid w:val="00F1109F"/>
    <w:rsid w:val="00F11D38"/>
    <w:rsid w:val="00F128CA"/>
    <w:rsid w:val="00F16B35"/>
    <w:rsid w:val="00F27D7B"/>
    <w:rsid w:val="00F40898"/>
    <w:rsid w:val="00F417AC"/>
    <w:rsid w:val="00F42222"/>
    <w:rsid w:val="00F45CA4"/>
    <w:rsid w:val="00F45DA8"/>
    <w:rsid w:val="00F64CD7"/>
    <w:rsid w:val="00F70CC9"/>
    <w:rsid w:val="00F70CD1"/>
    <w:rsid w:val="00FA30B0"/>
    <w:rsid w:val="00FA37FE"/>
    <w:rsid w:val="00FA3F7B"/>
    <w:rsid w:val="00FB153D"/>
    <w:rsid w:val="00FB3653"/>
    <w:rsid w:val="00FC7CC9"/>
    <w:rsid w:val="00FD28BD"/>
    <w:rsid w:val="00FD5A6B"/>
    <w:rsid w:val="00FE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929"/>
  </w:style>
  <w:style w:type="paragraph" w:styleId="Footer">
    <w:name w:val="footer"/>
    <w:basedOn w:val="Normal"/>
    <w:link w:val="FooterChar"/>
    <w:uiPriority w:val="99"/>
    <w:unhideWhenUsed/>
    <w:rsid w:val="00C0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29"/>
  </w:style>
  <w:style w:type="paragraph" w:styleId="ListParagraph">
    <w:name w:val="List Paragraph"/>
    <w:basedOn w:val="Normal"/>
    <w:uiPriority w:val="34"/>
    <w:qFormat/>
    <w:rsid w:val="008D0345"/>
    <w:pPr>
      <w:spacing w:after="0" w:line="240" w:lineRule="auto"/>
      <w:ind w:left="720"/>
      <w:contextualSpacing/>
      <w:jc w:val="both"/>
    </w:pPr>
    <w:rPr>
      <w:rFonts w:ascii="Times New Roman" w:eastAsia="Times New Roman" w:hAnsi="Times New Roman" w:cs="Times New Roman"/>
      <w:sz w:val="26"/>
      <w:szCs w:val="26"/>
      <w:lang w:val="sr-Cyrl-CS"/>
    </w:rPr>
  </w:style>
  <w:style w:type="paragraph" w:styleId="NormalWeb">
    <w:name w:val="Normal (Web)"/>
    <w:basedOn w:val="Normal"/>
    <w:uiPriority w:val="99"/>
    <w:semiHidden/>
    <w:unhideWhenUsed/>
    <w:rsid w:val="001751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1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929"/>
  </w:style>
  <w:style w:type="paragraph" w:styleId="Footer">
    <w:name w:val="footer"/>
    <w:basedOn w:val="Normal"/>
    <w:link w:val="FooterChar"/>
    <w:uiPriority w:val="99"/>
    <w:unhideWhenUsed/>
    <w:rsid w:val="00C0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929"/>
  </w:style>
  <w:style w:type="paragraph" w:styleId="ListParagraph">
    <w:name w:val="List Paragraph"/>
    <w:basedOn w:val="Normal"/>
    <w:uiPriority w:val="34"/>
    <w:qFormat/>
    <w:rsid w:val="008D0345"/>
    <w:pPr>
      <w:spacing w:after="0" w:line="240" w:lineRule="auto"/>
      <w:ind w:left="720"/>
      <w:contextualSpacing/>
      <w:jc w:val="both"/>
    </w:pPr>
    <w:rPr>
      <w:rFonts w:ascii="Times New Roman" w:eastAsia="Times New Roman" w:hAnsi="Times New Roman" w:cs="Times New Roman"/>
      <w:sz w:val="26"/>
      <w:szCs w:val="26"/>
      <w:lang w:val="sr-Cyrl-CS"/>
    </w:rPr>
  </w:style>
  <w:style w:type="paragraph" w:styleId="NormalWeb">
    <w:name w:val="Normal (Web)"/>
    <w:basedOn w:val="Normal"/>
    <w:uiPriority w:val="99"/>
    <w:semiHidden/>
    <w:unhideWhenUsed/>
    <w:rsid w:val="001751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6334">
      <w:bodyDiv w:val="1"/>
      <w:marLeft w:val="0"/>
      <w:marRight w:val="0"/>
      <w:marTop w:val="0"/>
      <w:marBottom w:val="0"/>
      <w:divBdr>
        <w:top w:val="none" w:sz="0" w:space="0" w:color="auto"/>
        <w:left w:val="none" w:sz="0" w:space="0" w:color="auto"/>
        <w:bottom w:val="none" w:sz="0" w:space="0" w:color="auto"/>
        <w:right w:val="none" w:sz="0" w:space="0" w:color="auto"/>
      </w:divBdr>
    </w:div>
    <w:div w:id="16761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EF5C-9768-4E97-9FA4-5E149461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3319</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Saso</dc:creator>
  <cp:lastModifiedBy>Aleksandra Saso</cp:lastModifiedBy>
  <cp:revision>140</cp:revision>
  <cp:lastPrinted>2013-07-16T09:25:00Z</cp:lastPrinted>
  <dcterms:created xsi:type="dcterms:W3CDTF">2012-09-19T07:44:00Z</dcterms:created>
  <dcterms:modified xsi:type="dcterms:W3CDTF">2014-05-14T08:54:00Z</dcterms:modified>
</cp:coreProperties>
</file>